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33" w:rsidRDefault="00AB36C7" w:rsidP="00AB36C7">
      <w:pPr>
        <w:pStyle w:val="Default"/>
        <w:ind w:firstLine="567"/>
        <w:jc w:val="both"/>
        <w:rPr>
          <w:b/>
          <w:bCs/>
          <w:sz w:val="28"/>
          <w:szCs w:val="28"/>
        </w:rPr>
      </w:pPr>
      <w:r w:rsidRPr="00F57B33">
        <w:rPr>
          <w:sz w:val="28"/>
          <w:szCs w:val="28"/>
        </w:rPr>
        <w:t xml:space="preserve"> </w:t>
      </w:r>
      <w:r w:rsidRPr="00F57B33">
        <w:rPr>
          <w:b/>
          <w:bCs/>
          <w:sz w:val="28"/>
          <w:szCs w:val="28"/>
        </w:rPr>
        <w:t>Ответы на актуальные вопросы</w:t>
      </w:r>
      <w:r w:rsidR="00F57B33">
        <w:rPr>
          <w:b/>
          <w:bCs/>
          <w:sz w:val="28"/>
          <w:szCs w:val="28"/>
        </w:rPr>
        <w:t xml:space="preserve">   </w:t>
      </w:r>
    </w:p>
    <w:p w:rsidR="00AB36C7" w:rsidRPr="00F57B33" w:rsidRDefault="00AB36C7" w:rsidP="00AB36C7">
      <w:pPr>
        <w:pStyle w:val="Default"/>
        <w:ind w:firstLine="567"/>
        <w:jc w:val="both"/>
        <w:rPr>
          <w:sz w:val="28"/>
          <w:szCs w:val="28"/>
        </w:rPr>
      </w:pPr>
      <w:r w:rsidRPr="00F57B33">
        <w:rPr>
          <w:b/>
          <w:bCs/>
          <w:sz w:val="28"/>
          <w:szCs w:val="28"/>
        </w:rPr>
        <w:t xml:space="preserve">Вопрос. </w:t>
      </w:r>
    </w:p>
    <w:p w:rsidR="00AB36C7" w:rsidRPr="00F57B33" w:rsidRDefault="00AB36C7" w:rsidP="00AB36C7">
      <w:pPr>
        <w:pStyle w:val="Default"/>
        <w:ind w:firstLine="567"/>
        <w:jc w:val="both"/>
        <w:rPr>
          <w:sz w:val="28"/>
          <w:szCs w:val="28"/>
        </w:rPr>
      </w:pPr>
      <w:proofErr w:type="gramStart"/>
      <w:r w:rsidRPr="00F57B33">
        <w:rPr>
          <w:i/>
          <w:iCs/>
          <w:sz w:val="28"/>
          <w:szCs w:val="28"/>
        </w:rPr>
        <w:t xml:space="preserve">Приказом </w:t>
      </w:r>
      <w:proofErr w:type="spellStart"/>
      <w:r w:rsidRPr="00F57B33">
        <w:rPr>
          <w:i/>
          <w:iCs/>
          <w:sz w:val="28"/>
          <w:szCs w:val="28"/>
        </w:rPr>
        <w:t>Минпросвещения</w:t>
      </w:r>
      <w:proofErr w:type="spellEnd"/>
      <w:r w:rsidRPr="00F57B33">
        <w:rPr>
          <w:i/>
          <w:iCs/>
          <w:sz w:val="28"/>
          <w:szCs w:val="28"/>
        </w:rPr>
        <w:t xml:space="preserve"> России от 28 апреля 2020 г. № 193 «Об особенн</w:t>
      </w:r>
      <w:r w:rsidRPr="00F57B33">
        <w:rPr>
          <w:i/>
          <w:iCs/>
          <w:sz w:val="28"/>
          <w:szCs w:val="28"/>
        </w:rPr>
        <w:t>о</w:t>
      </w:r>
      <w:r w:rsidRPr="00F57B33">
        <w:rPr>
          <w:i/>
          <w:iCs/>
          <w:sz w:val="28"/>
          <w:szCs w:val="28"/>
        </w:rPr>
        <w:t>стях аттестации педагогических работников организаций, осуществляющих о</w:t>
      </w:r>
      <w:r w:rsidRPr="00F57B33">
        <w:rPr>
          <w:i/>
          <w:iCs/>
          <w:sz w:val="28"/>
          <w:szCs w:val="28"/>
        </w:rPr>
        <w:t>б</w:t>
      </w:r>
      <w:r w:rsidRPr="00F57B33">
        <w:rPr>
          <w:i/>
          <w:iCs/>
          <w:sz w:val="28"/>
          <w:szCs w:val="28"/>
        </w:rPr>
        <w:t xml:space="preserve">разовательную деятельность, в целях установления квалификационной категории в 2020 году» (далее – приказ </w:t>
      </w:r>
      <w:proofErr w:type="spellStart"/>
      <w:r w:rsidRPr="00F57B33">
        <w:rPr>
          <w:i/>
          <w:iCs/>
          <w:sz w:val="28"/>
          <w:szCs w:val="28"/>
        </w:rPr>
        <w:t>Минпросв</w:t>
      </w:r>
      <w:r w:rsidRPr="00F57B33">
        <w:rPr>
          <w:i/>
          <w:iCs/>
          <w:sz w:val="28"/>
          <w:szCs w:val="28"/>
        </w:rPr>
        <w:t>е</w:t>
      </w:r>
      <w:r w:rsidRPr="00F57B33">
        <w:rPr>
          <w:i/>
          <w:iCs/>
          <w:sz w:val="28"/>
          <w:szCs w:val="28"/>
        </w:rPr>
        <w:t>щения</w:t>
      </w:r>
      <w:proofErr w:type="spellEnd"/>
      <w:r w:rsidRPr="00F57B33">
        <w:rPr>
          <w:i/>
          <w:iCs/>
          <w:sz w:val="28"/>
          <w:szCs w:val="28"/>
        </w:rPr>
        <w:t xml:space="preserve"> № 193) предусмотрено продление до 31 декабря 2020 года сроков действия квалификационных категорий педагогич</w:t>
      </w:r>
      <w:r w:rsidRPr="00F57B33">
        <w:rPr>
          <w:i/>
          <w:iCs/>
          <w:sz w:val="28"/>
          <w:szCs w:val="28"/>
        </w:rPr>
        <w:t>е</w:t>
      </w:r>
      <w:r w:rsidRPr="00F57B33">
        <w:rPr>
          <w:i/>
          <w:iCs/>
          <w:sz w:val="28"/>
          <w:szCs w:val="28"/>
        </w:rPr>
        <w:t xml:space="preserve">ских работников, у которых срок их действия истекает в период с 1 апреля по 1 сентября 2020 года. </w:t>
      </w:r>
      <w:proofErr w:type="gramEnd"/>
    </w:p>
    <w:p w:rsidR="00AB36C7" w:rsidRPr="00F57B33" w:rsidRDefault="00AB36C7" w:rsidP="00AB36C7">
      <w:pPr>
        <w:pStyle w:val="Default"/>
        <w:ind w:firstLine="567"/>
        <w:jc w:val="both"/>
        <w:rPr>
          <w:sz w:val="28"/>
          <w:szCs w:val="28"/>
        </w:rPr>
      </w:pPr>
      <w:r w:rsidRPr="00F57B33">
        <w:rPr>
          <w:i/>
          <w:iCs/>
          <w:sz w:val="28"/>
          <w:szCs w:val="28"/>
        </w:rPr>
        <w:t>Возникает вопрос о том, следует ли вносить в трудовые книжки педагогич</w:t>
      </w:r>
      <w:r w:rsidRPr="00F57B33">
        <w:rPr>
          <w:i/>
          <w:iCs/>
          <w:sz w:val="28"/>
          <w:szCs w:val="28"/>
        </w:rPr>
        <w:t>е</w:t>
      </w:r>
      <w:r w:rsidRPr="00F57B33">
        <w:rPr>
          <w:i/>
          <w:iCs/>
          <w:sz w:val="28"/>
          <w:szCs w:val="28"/>
        </w:rPr>
        <w:t>ских работников запись о продлении сроков действия квалификационных катег</w:t>
      </w:r>
      <w:r w:rsidRPr="00F57B33">
        <w:rPr>
          <w:i/>
          <w:iCs/>
          <w:sz w:val="28"/>
          <w:szCs w:val="28"/>
        </w:rPr>
        <w:t>о</w:t>
      </w:r>
      <w:r w:rsidRPr="00F57B33">
        <w:rPr>
          <w:i/>
          <w:iCs/>
          <w:sz w:val="28"/>
          <w:szCs w:val="28"/>
        </w:rPr>
        <w:t xml:space="preserve">рий? </w:t>
      </w:r>
    </w:p>
    <w:p w:rsidR="00AB36C7" w:rsidRPr="00F57B33" w:rsidRDefault="00AB36C7" w:rsidP="00AB36C7">
      <w:pPr>
        <w:pStyle w:val="Default"/>
        <w:ind w:firstLine="567"/>
        <w:jc w:val="both"/>
        <w:rPr>
          <w:sz w:val="28"/>
          <w:szCs w:val="28"/>
        </w:rPr>
      </w:pPr>
      <w:r w:rsidRPr="00F57B33">
        <w:rPr>
          <w:sz w:val="28"/>
          <w:szCs w:val="28"/>
        </w:rPr>
        <w:t xml:space="preserve">Ответ. </w:t>
      </w:r>
    </w:p>
    <w:p w:rsidR="00AB36C7" w:rsidRPr="00F57B33" w:rsidRDefault="00AB36C7" w:rsidP="00F57B33">
      <w:pPr>
        <w:pStyle w:val="Default"/>
        <w:spacing w:line="276" w:lineRule="auto"/>
        <w:ind w:firstLine="567"/>
        <w:jc w:val="both"/>
        <w:rPr>
          <w:sz w:val="28"/>
          <w:szCs w:val="28"/>
        </w:rPr>
      </w:pPr>
      <w:proofErr w:type="gramStart"/>
      <w:r w:rsidRPr="00F57B33">
        <w:rPr>
          <w:sz w:val="28"/>
          <w:szCs w:val="28"/>
        </w:rPr>
        <w:t>Порядок проведения аттестации педагогических работников организаций, осуществляющих образовательную деятельность, утвержденный приказом Мин</w:t>
      </w:r>
      <w:r w:rsidRPr="00F57B33">
        <w:rPr>
          <w:sz w:val="28"/>
          <w:szCs w:val="28"/>
        </w:rPr>
        <w:t>и</w:t>
      </w:r>
      <w:r w:rsidRPr="00F57B33">
        <w:rPr>
          <w:sz w:val="28"/>
          <w:szCs w:val="28"/>
        </w:rPr>
        <w:t>стерства образования и науки Российской Федерации от 7 апреля 2014 г. № 276 «Об утверждении порядка проведения аттестации педагогических работников о</w:t>
      </w:r>
      <w:r w:rsidRPr="00F57B33">
        <w:rPr>
          <w:sz w:val="28"/>
          <w:szCs w:val="28"/>
        </w:rPr>
        <w:t>р</w:t>
      </w:r>
      <w:r w:rsidRPr="00F57B33">
        <w:rPr>
          <w:sz w:val="28"/>
          <w:szCs w:val="28"/>
        </w:rPr>
        <w:t>ганизаций, осуществляющих образов</w:t>
      </w:r>
      <w:r w:rsidRPr="00F57B33">
        <w:rPr>
          <w:sz w:val="28"/>
          <w:szCs w:val="28"/>
        </w:rPr>
        <w:t>а</w:t>
      </w:r>
      <w:r w:rsidRPr="00F57B33">
        <w:rPr>
          <w:sz w:val="28"/>
          <w:szCs w:val="28"/>
        </w:rPr>
        <w:t>тельную деятельность», зарегистрированным Минюстом России 23 мая 2014 г., регистрационный № 32408 (далее – Порядок а</w:t>
      </w:r>
      <w:r w:rsidRPr="00F57B33">
        <w:rPr>
          <w:sz w:val="28"/>
          <w:szCs w:val="28"/>
        </w:rPr>
        <w:t>т</w:t>
      </w:r>
      <w:r w:rsidRPr="00F57B33">
        <w:rPr>
          <w:sz w:val="28"/>
          <w:szCs w:val="28"/>
        </w:rPr>
        <w:t xml:space="preserve">тестации), </w:t>
      </w:r>
      <w:r w:rsidRPr="00F57B33">
        <w:rPr>
          <w:b/>
          <w:bCs/>
          <w:sz w:val="28"/>
          <w:szCs w:val="28"/>
        </w:rPr>
        <w:t>не предусматривает обязанности работодателя вносить в трудовую книжку педагогического работника запись об установлении квалификацио</w:t>
      </w:r>
      <w:r w:rsidRPr="00F57B33">
        <w:rPr>
          <w:b/>
          <w:bCs/>
          <w:sz w:val="28"/>
          <w:szCs w:val="28"/>
        </w:rPr>
        <w:t>н</w:t>
      </w:r>
      <w:r w:rsidRPr="00F57B33">
        <w:rPr>
          <w:b/>
          <w:bCs/>
          <w:sz w:val="28"/>
          <w:szCs w:val="28"/>
        </w:rPr>
        <w:t>ной</w:t>
      </w:r>
      <w:proofErr w:type="gramEnd"/>
      <w:r w:rsidRPr="00F57B33">
        <w:rPr>
          <w:b/>
          <w:bCs/>
          <w:sz w:val="28"/>
          <w:szCs w:val="28"/>
        </w:rPr>
        <w:t xml:space="preserve"> категории и сроке ее действия. </w:t>
      </w:r>
    </w:p>
    <w:p w:rsidR="00AB36C7" w:rsidRPr="00F57B33" w:rsidRDefault="00F37936" w:rsidP="00AB36C7">
      <w:pPr>
        <w:pStyle w:val="Default"/>
        <w:ind w:firstLine="567"/>
        <w:jc w:val="both"/>
        <w:rPr>
          <w:color w:val="auto"/>
          <w:sz w:val="28"/>
          <w:szCs w:val="28"/>
        </w:rPr>
      </w:pPr>
      <w:proofErr w:type="gramStart"/>
      <w:r w:rsidRPr="00F57B33">
        <w:rPr>
          <w:sz w:val="28"/>
          <w:szCs w:val="28"/>
        </w:rPr>
        <w:t>В</w:t>
      </w:r>
      <w:r w:rsidR="00AB36C7" w:rsidRPr="00F57B33">
        <w:rPr>
          <w:color w:val="auto"/>
          <w:sz w:val="28"/>
          <w:szCs w:val="28"/>
        </w:rPr>
        <w:t>опрос, связанный с отражением в трудовых книжках педагогических рабо</w:t>
      </w:r>
      <w:r w:rsidR="00AB36C7" w:rsidRPr="00F57B33">
        <w:rPr>
          <w:color w:val="auto"/>
          <w:sz w:val="28"/>
          <w:szCs w:val="28"/>
        </w:rPr>
        <w:t>т</w:t>
      </w:r>
      <w:r w:rsidR="00AB36C7" w:rsidRPr="00F57B33">
        <w:rPr>
          <w:color w:val="auto"/>
          <w:sz w:val="28"/>
          <w:szCs w:val="28"/>
        </w:rPr>
        <w:t>ников сведений об установленной квалификационной катег</w:t>
      </w:r>
      <w:r w:rsidR="00AB36C7" w:rsidRPr="00F57B33">
        <w:rPr>
          <w:color w:val="auto"/>
          <w:sz w:val="28"/>
          <w:szCs w:val="28"/>
        </w:rPr>
        <w:t>о</w:t>
      </w:r>
      <w:r w:rsidR="00AB36C7" w:rsidRPr="00F57B33">
        <w:rPr>
          <w:color w:val="auto"/>
          <w:sz w:val="28"/>
          <w:szCs w:val="28"/>
        </w:rPr>
        <w:t>рии, предусмотрен в Разъяснениях по применению Порядка проведения аттестации педагогических р</w:t>
      </w:r>
      <w:r w:rsidR="00AB36C7" w:rsidRPr="00F57B33">
        <w:rPr>
          <w:color w:val="auto"/>
          <w:sz w:val="28"/>
          <w:szCs w:val="28"/>
        </w:rPr>
        <w:t>а</w:t>
      </w:r>
      <w:r w:rsidR="00AB36C7" w:rsidRPr="00F57B33">
        <w:rPr>
          <w:color w:val="auto"/>
          <w:sz w:val="28"/>
          <w:szCs w:val="28"/>
        </w:rPr>
        <w:t>ботников организаций, осуществляющих образовательную деятельность (ответы на вопросы № 50 и № 56), н</w:t>
      </w:r>
      <w:r w:rsidR="00AB36C7" w:rsidRPr="00F57B33">
        <w:rPr>
          <w:color w:val="auto"/>
          <w:sz w:val="28"/>
          <w:szCs w:val="28"/>
        </w:rPr>
        <w:t>а</w:t>
      </w:r>
      <w:r w:rsidR="00AB36C7" w:rsidRPr="00F57B33">
        <w:rPr>
          <w:color w:val="auto"/>
          <w:sz w:val="28"/>
          <w:szCs w:val="28"/>
        </w:rPr>
        <w:t>правленных в органы государственной власти субъектов Российской Федерации, осуществляющих государственное управление в сфере о</w:t>
      </w:r>
      <w:r w:rsidR="00AB36C7" w:rsidRPr="00F57B33">
        <w:rPr>
          <w:color w:val="auto"/>
          <w:sz w:val="28"/>
          <w:szCs w:val="28"/>
        </w:rPr>
        <w:t>б</w:t>
      </w:r>
      <w:r w:rsidR="00AB36C7" w:rsidRPr="00F57B33">
        <w:rPr>
          <w:color w:val="auto"/>
          <w:sz w:val="28"/>
          <w:szCs w:val="28"/>
        </w:rPr>
        <w:t>разования, и в региональные (межрегиональные) организации Профсоюза работн</w:t>
      </w:r>
      <w:r w:rsidR="00AB36C7" w:rsidRPr="00F57B33">
        <w:rPr>
          <w:color w:val="auto"/>
          <w:sz w:val="28"/>
          <w:szCs w:val="28"/>
        </w:rPr>
        <w:t>и</w:t>
      </w:r>
      <w:r w:rsidR="00AB36C7" w:rsidRPr="00F57B33">
        <w:rPr>
          <w:color w:val="auto"/>
          <w:sz w:val="28"/>
          <w:szCs w:val="28"/>
        </w:rPr>
        <w:t>ков народного образования и науки Российской</w:t>
      </w:r>
      <w:proofErr w:type="gramEnd"/>
      <w:r w:rsidR="00AB36C7" w:rsidRPr="00F57B33">
        <w:rPr>
          <w:color w:val="auto"/>
          <w:sz w:val="28"/>
          <w:szCs w:val="28"/>
        </w:rPr>
        <w:t xml:space="preserve"> </w:t>
      </w:r>
      <w:proofErr w:type="gramStart"/>
      <w:r w:rsidR="00AB36C7" w:rsidRPr="00F57B33">
        <w:rPr>
          <w:color w:val="auto"/>
          <w:sz w:val="28"/>
          <w:szCs w:val="28"/>
        </w:rPr>
        <w:t xml:space="preserve">Федерации письмом </w:t>
      </w:r>
      <w:proofErr w:type="spellStart"/>
      <w:r w:rsidR="00AB36C7" w:rsidRPr="00F57B33">
        <w:rPr>
          <w:color w:val="auto"/>
          <w:sz w:val="28"/>
          <w:szCs w:val="28"/>
        </w:rPr>
        <w:t>Минобрнауки</w:t>
      </w:r>
      <w:proofErr w:type="spellEnd"/>
      <w:r w:rsidR="00AB36C7" w:rsidRPr="00F57B33">
        <w:rPr>
          <w:color w:val="auto"/>
          <w:sz w:val="28"/>
          <w:szCs w:val="28"/>
        </w:rPr>
        <w:t xml:space="preserve"> России и Профсоюза от 3декабря 2014 г. № 08-1933\505). </w:t>
      </w:r>
      <w:proofErr w:type="gramEnd"/>
    </w:p>
    <w:p w:rsidR="00AB36C7" w:rsidRPr="00F57B33" w:rsidRDefault="00AB36C7" w:rsidP="00AB36C7">
      <w:pPr>
        <w:pStyle w:val="Default"/>
        <w:ind w:firstLine="567"/>
        <w:jc w:val="both"/>
        <w:rPr>
          <w:color w:val="auto"/>
          <w:sz w:val="28"/>
          <w:szCs w:val="28"/>
        </w:rPr>
      </w:pPr>
      <w:proofErr w:type="gramStart"/>
      <w:r w:rsidRPr="00F57B33">
        <w:rPr>
          <w:color w:val="auto"/>
          <w:sz w:val="28"/>
          <w:szCs w:val="28"/>
        </w:rPr>
        <w:t>Предложено в установленном порядке производить запись об установленной квалификационной категории, руководствуясь пунктом 3.1 Инструкции по запо</w:t>
      </w:r>
      <w:r w:rsidRPr="00F57B33">
        <w:rPr>
          <w:color w:val="auto"/>
          <w:sz w:val="28"/>
          <w:szCs w:val="28"/>
        </w:rPr>
        <w:t>л</w:t>
      </w:r>
      <w:r w:rsidRPr="00F57B33">
        <w:rPr>
          <w:color w:val="auto"/>
          <w:sz w:val="28"/>
          <w:szCs w:val="28"/>
        </w:rPr>
        <w:t>нению трудовых книжек, утвержденной постано</w:t>
      </w:r>
      <w:r w:rsidRPr="00F57B33">
        <w:rPr>
          <w:color w:val="auto"/>
          <w:sz w:val="28"/>
          <w:szCs w:val="28"/>
        </w:rPr>
        <w:t>в</w:t>
      </w:r>
      <w:r w:rsidRPr="00F57B33">
        <w:rPr>
          <w:color w:val="auto"/>
          <w:sz w:val="28"/>
          <w:szCs w:val="28"/>
        </w:rPr>
        <w:t>лением Минтруда России от 10 октября 2003 г. № 69 «Об утверждении Инструкции по заполнению трудовых кн</w:t>
      </w:r>
      <w:r w:rsidRPr="00F57B33">
        <w:rPr>
          <w:color w:val="auto"/>
          <w:sz w:val="28"/>
          <w:szCs w:val="28"/>
        </w:rPr>
        <w:t>и</w:t>
      </w:r>
      <w:r w:rsidRPr="00F57B33">
        <w:rPr>
          <w:color w:val="auto"/>
          <w:sz w:val="28"/>
          <w:szCs w:val="28"/>
        </w:rPr>
        <w:t xml:space="preserve">жек» (зарегистрировано в Минюсте России 11 ноября 2003 г., регистрационный № 5219). </w:t>
      </w:r>
      <w:proofErr w:type="gramEnd"/>
    </w:p>
    <w:p w:rsidR="00AB36C7" w:rsidRPr="00F57B33" w:rsidRDefault="00AB36C7" w:rsidP="00AB36C7">
      <w:pPr>
        <w:pStyle w:val="Default"/>
        <w:ind w:firstLine="567"/>
        <w:jc w:val="both"/>
        <w:rPr>
          <w:color w:val="auto"/>
          <w:sz w:val="28"/>
          <w:szCs w:val="28"/>
        </w:rPr>
      </w:pPr>
      <w:r w:rsidRPr="00F57B33">
        <w:rPr>
          <w:color w:val="auto"/>
          <w:sz w:val="28"/>
          <w:szCs w:val="28"/>
        </w:rPr>
        <w:t>Согласно указанному пункту предусмотрено, что если работнику в период р</w:t>
      </w:r>
      <w:r w:rsidRPr="00F57B33">
        <w:rPr>
          <w:color w:val="auto"/>
          <w:sz w:val="28"/>
          <w:szCs w:val="28"/>
        </w:rPr>
        <w:t>а</w:t>
      </w:r>
      <w:r w:rsidRPr="00F57B33">
        <w:rPr>
          <w:color w:val="auto"/>
          <w:sz w:val="28"/>
          <w:szCs w:val="28"/>
        </w:rPr>
        <w:t>боты присваивается (в нашем случае устанавливается) новый разряд (класс, кат</w:t>
      </w:r>
      <w:r w:rsidRPr="00F57B33">
        <w:rPr>
          <w:color w:val="auto"/>
          <w:sz w:val="28"/>
          <w:szCs w:val="28"/>
        </w:rPr>
        <w:t>е</w:t>
      </w:r>
      <w:r w:rsidRPr="00F57B33">
        <w:rPr>
          <w:color w:val="auto"/>
          <w:sz w:val="28"/>
          <w:szCs w:val="28"/>
        </w:rPr>
        <w:t xml:space="preserve">гория и т.п.), об этом производится соответствующая запись в трудовую книжку. </w:t>
      </w:r>
    </w:p>
    <w:p w:rsidR="00AB36C7" w:rsidRPr="00F57B33" w:rsidRDefault="00AB36C7" w:rsidP="00AB36C7">
      <w:pPr>
        <w:pStyle w:val="Default"/>
        <w:ind w:firstLine="567"/>
        <w:jc w:val="both"/>
        <w:rPr>
          <w:sz w:val="28"/>
          <w:szCs w:val="28"/>
        </w:rPr>
      </w:pPr>
      <w:proofErr w:type="gramStart"/>
      <w:r w:rsidRPr="00F57B33">
        <w:rPr>
          <w:color w:val="auto"/>
          <w:sz w:val="28"/>
          <w:szCs w:val="28"/>
        </w:rPr>
        <w:t>Исходя из изложенного, считаем неправомерным внесение в труд</w:t>
      </w:r>
      <w:r w:rsidRPr="00F57B33">
        <w:rPr>
          <w:color w:val="auto"/>
          <w:sz w:val="28"/>
          <w:szCs w:val="28"/>
        </w:rPr>
        <w:t>о</w:t>
      </w:r>
      <w:r w:rsidRPr="00F57B33">
        <w:rPr>
          <w:color w:val="auto"/>
          <w:sz w:val="28"/>
          <w:szCs w:val="28"/>
        </w:rPr>
        <w:t>вые</w:t>
      </w:r>
      <w:r w:rsidRPr="00F57B33">
        <w:rPr>
          <w:sz w:val="28"/>
          <w:szCs w:val="28"/>
        </w:rPr>
        <w:t xml:space="preserve"> книжки педагогических работников сведений о продлении срока действия квалификацио</w:t>
      </w:r>
      <w:r w:rsidRPr="00F57B33">
        <w:rPr>
          <w:sz w:val="28"/>
          <w:szCs w:val="28"/>
        </w:rPr>
        <w:t>н</w:t>
      </w:r>
      <w:r w:rsidRPr="00F57B33">
        <w:rPr>
          <w:sz w:val="28"/>
          <w:szCs w:val="28"/>
        </w:rPr>
        <w:t xml:space="preserve">ных категорий, поскольку приказом </w:t>
      </w:r>
      <w:proofErr w:type="spellStart"/>
      <w:r w:rsidRPr="00F57B33">
        <w:rPr>
          <w:sz w:val="28"/>
          <w:szCs w:val="28"/>
        </w:rPr>
        <w:t>Минпро</w:t>
      </w:r>
      <w:r w:rsidRPr="00F57B33">
        <w:rPr>
          <w:sz w:val="28"/>
          <w:szCs w:val="28"/>
        </w:rPr>
        <w:t>с</w:t>
      </w:r>
      <w:r w:rsidRPr="00F57B33">
        <w:rPr>
          <w:sz w:val="28"/>
          <w:szCs w:val="28"/>
        </w:rPr>
        <w:t>вещения</w:t>
      </w:r>
      <w:proofErr w:type="spellEnd"/>
      <w:r w:rsidRPr="00F57B33">
        <w:rPr>
          <w:sz w:val="28"/>
          <w:szCs w:val="28"/>
        </w:rPr>
        <w:t xml:space="preserve"> № 193 предусматривается не </w:t>
      </w:r>
      <w:r w:rsidRPr="00F57B33">
        <w:rPr>
          <w:sz w:val="28"/>
          <w:szCs w:val="28"/>
        </w:rPr>
        <w:lastRenderedPageBreak/>
        <w:t>установление квалификационной категории, принимаемое решением аттестацио</w:t>
      </w:r>
      <w:r w:rsidRPr="00F57B33">
        <w:rPr>
          <w:sz w:val="28"/>
          <w:szCs w:val="28"/>
        </w:rPr>
        <w:t>н</w:t>
      </w:r>
      <w:r w:rsidRPr="00F57B33">
        <w:rPr>
          <w:sz w:val="28"/>
          <w:szCs w:val="28"/>
        </w:rPr>
        <w:t>ной комиссии, а продление сроков действия имеющихся у педагогических рабо</w:t>
      </w:r>
      <w:r w:rsidRPr="00F57B33">
        <w:rPr>
          <w:sz w:val="28"/>
          <w:szCs w:val="28"/>
        </w:rPr>
        <w:t>т</w:t>
      </w:r>
      <w:r w:rsidRPr="00F57B33">
        <w:rPr>
          <w:sz w:val="28"/>
          <w:szCs w:val="28"/>
        </w:rPr>
        <w:t>ников квалификационных категорий, действие которых истекает в период с 1 апр</w:t>
      </w:r>
      <w:r w:rsidRPr="00F57B33">
        <w:rPr>
          <w:sz w:val="28"/>
          <w:szCs w:val="28"/>
        </w:rPr>
        <w:t>е</w:t>
      </w:r>
      <w:r w:rsidRPr="00F57B33">
        <w:rPr>
          <w:sz w:val="28"/>
          <w:szCs w:val="28"/>
        </w:rPr>
        <w:t xml:space="preserve">ля по 31 августа 2020 года включительно. </w:t>
      </w:r>
      <w:proofErr w:type="gramEnd"/>
    </w:p>
    <w:p w:rsidR="00AB36C7" w:rsidRPr="00F57B33" w:rsidRDefault="00AB36C7" w:rsidP="00AB36C7">
      <w:pPr>
        <w:pStyle w:val="Default"/>
        <w:ind w:firstLine="567"/>
        <w:jc w:val="both"/>
        <w:rPr>
          <w:sz w:val="28"/>
          <w:szCs w:val="28"/>
        </w:rPr>
      </w:pPr>
      <w:r w:rsidRPr="00F57B33">
        <w:rPr>
          <w:sz w:val="28"/>
          <w:szCs w:val="28"/>
        </w:rPr>
        <w:t xml:space="preserve">В условиях, вызванных распространением пандемии </w:t>
      </w:r>
      <w:proofErr w:type="spellStart"/>
      <w:r w:rsidRPr="00F57B33">
        <w:rPr>
          <w:sz w:val="28"/>
          <w:szCs w:val="28"/>
        </w:rPr>
        <w:t>коронавирусной</w:t>
      </w:r>
      <w:proofErr w:type="spellEnd"/>
      <w:r w:rsidRPr="00F57B33">
        <w:rPr>
          <w:sz w:val="28"/>
          <w:szCs w:val="28"/>
        </w:rPr>
        <w:t xml:space="preserve"> инфе</w:t>
      </w:r>
      <w:r w:rsidRPr="00F57B33">
        <w:rPr>
          <w:sz w:val="28"/>
          <w:szCs w:val="28"/>
        </w:rPr>
        <w:t>к</w:t>
      </w:r>
      <w:r w:rsidRPr="00F57B33">
        <w:rPr>
          <w:sz w:val="28"/>
          <w:szCs w:val="28"/>
        </w:rPr>
        <w:t xml:space="preserve">ции COVID-19, данный приказ принят в целях </w:t>
      </w:r>
      <w:proofErr w:type="gramStart"/>
      <w:r w:rsidRPr="00F57B33">
        <w:rPr>
          <w:sz w:val="28"/>
          <w:szCs w:val="28"/>
        </w:rPr>
        <w:t>сохранения уровня оплаты труда педагогических работников</w:t>
      </w:r>
      <w:proofErr w:type="gramEnd"/>
      <w:r w:rsidRPr="00F57B33">
        <w:rPr>
          <w:sz w:val="28"/>
          <w:szCs w:val="28"/>
        </w:rPr>
        <w:t xml:space="preserve"> и в целях их социал</w:t>
      </w:r>
      <w:r w:rsidRPr="00F57B33">
        <w:rPr>
          <w:sz w:val="28"/>
          <w:szCs w:val="28"/>
        </w:rPr>
        <w:t>ь</w:t>
      </w:r>
      <w:r w:rsidRPr="00F57B33">
        <w:rPr>
          <w:sz w:val="28"/>
          <w:szCs w:val="28"/>
        </w:rPr>
        <w:t xml:space="preserve">ной защиты. </w:t>
      </w:r>
    </w:p>
    <w:p w:rsidR="00AB36C7" w:rsidRPr="00F57B33" w:rsidRDefault="00AB36C7" w:rsidP="00AB36C7">
      <w:pPr>
        <w:pStyle w:val="Default"/>
        <w:ind w:firstLine="567"/>
        <w:jc w:val="both"/>
        <w:rPr>
          <w:color w:val="auto"/>
          <w:sz w:val="28"/>
          <w:szCs w:val="28"/>
        </w:rPr>
      </w:pPr>
      <w:r w:rsidRPr="00F57B33">
        <w:rPr>
          <w:b/>
          <w:bCs/>
          <w:color w:val="auto"/>
          <w:sz w:val="28"/>
          <w:szCs w:val="28"/>
        </w:rPr>
        <w:t xml:space="preserve">Вопрос. </w:t>
      </w:r>
    </w:p>
    <w:p w:rsidR="00F37936" w:rsidRPr="00F57B33" w:rsidRDefault="00F57B33" w:rsidP="00F3793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i/>
          <w:iCs/>
          <w:sz w:val="28"/>
          <w:szCs w:val="28"/>
        </w:rPr>
        <w:t>Будет ли решаться вопрос о включении времени работы педагогом дополн</w:t>
      </w:r>
      <w:r>
        <w:rPr>
          <w:rFonts w:ascii="Times New Roman" w:eastAsia="Calibri" w:hAnsi="Times New Roman" w:cs="Times New Roman"/>
          <w:i/>
          <w:iCs/>
          <w:sz w:val="28"/>
          <w:szCs w:val="28"/>
        </w:rPr>
        <w:t>и</w:t>
      </w:r>
      <w:r>
        <w:rPr>
          <w:rFonts w:ascii="Times New Roman" w:eastAsia="Calibri" w:hAnsi="Times New Roman" w:cs="Times New Roman"/>
          <w:i/>
          <w:iCs/>
          <w:sz w:val="28"/>
          <w:szCs w:val="28"/>
        </w:rPr>
        <w:t>тельного образования в стаж для досрочной страховой пенсии?</w:t>
      </w:r>
    </w:p>
    <w:p w:rsidR="00AB36C7" w:rsidRPr="00F57B33" w:rsidRDefault="00AB36C7" w:rsidP="00AB36C7">
      <w:pPr>
        <w:pStyle w:val="Default"/>
        <w:ind w:firstLine="567"/>
        <w:jc w:val="both"/>
        <w:rPr>
          <w:color w:val="auto"/>
          <w:sz w:val="28"/>
          <w:szCs w:val="28"/>
        </w:rPr>
      </w:pPr>
      <w:r w:rsidRPr="00F57B33">
        <w:rPr>
          <w:b/>
          <w:bCs/>
          <w:color w:val="auto"/>
          <w:sz w:val="28"/>
          <w:szCs w:val="28"/>
        </w:rPr>
        <w:t xml:space="preserve">Ответ. </w:t>
      </w:r>
    </w:p>
    <w:p w:rsidR="00AB36C7" w:rsidRPr="00F57B33" w:rsidRDefault="00AB36C7" w:rsidP="00AB36C7">
      <w:pPr>
        <w:pStyle w:val="Default"/>
        <w:ind w:firstLine="567"/>
        <w:jc w:val="both"/>
        <w:rPr>
          <w:color w:val="auto"/>
          <w:sz w:val="28"/>
          <w:szCs w:val="28"/>
        </w:rPr>
      </w:pPr>
      <w:proofErr w:type="gramStart"/>
      <w:r w:rsidRPr="00F57B33">
        <w:rPr>
          <w:b/>
          <w:bCs/>
          <w:color w:val="auto"/>
          <w:sz w:val="28"/>
          <w:szCs w:val="28"/>
        </w:rPr>
        <w:t xml:space="preserve">Досрочное назначение страховой пенсии по старости, предусмотренное для педагогических работников </w:t>
      </w:r>
      <w:r w:rsidRPr="00F57B33">
        <w:rPr>
          <w:color w:val="auto"/>
          <w:sz w:val="28"/>
          <w:szCs w:val="28"/>
        </w:rPr>
        <w:t>пунктом 5 части 5 статьи 47 Федерального зак</w:t>
      </w:r>
      <w:r w:rsidRPr="00F57B33">
        <w:rPr>
          <w:color w:val="auto"/>
          <w:sz w:val="28"/>
          <w:szCs w:val="28"/>
        </w:rPr>
        <w:t>о</w:t>
      </w:r>
      <w:r w:rsidRPr="00F57B33">
        <w:rPr>
          <w:color w:val="auto"/>
          <w:sz w:val="28"/>
          <w:szCs w:val="28"/>
        </w:rPr>
        <w:t>на от 29 декабря 2012 г. № 273-ФЗ «Об образов</w:t>
      </w:r>
      <w:r w:rsidRPr="00F57B33">
        <w:rPr>
          <w:color w:val="auto"/>
          <w:sz w:val="28"/>
          <w:szCs w:val="28"/>
        </w:rPr>
        <w:t>а</w:t>
      </w:r>
      <w:r w:rsidRPr="00F57B33">
        <w:rPr>
          <w:color w:val="auto"/>
          <w:sz w:val="28"/>
          <w:szCs w:val="28"/>
        </w:rPr>
        <w:t>нии в Российской Федерации» и пенсионным законодательством Ро</w:t>
      </w:r>
      <w:r w:rsidRPr="00F57B33">
        <w:rPr>
          <w:color w:val="auto"/>
          <w:sz w:val="28"/>
          <w:szCs w:val="28"/>
        </w:rPr>
        <w:t>с</w:t>
      </w:r>
      <w:r w:rsidRPr="00F57B33">
        <w:rPr>
          <w:color w:val="auto"/>
          <w:sz w:val="28"/>
          <w:szCs w:val="28"/>
        </w:rPr>
        <w:t xml:space="preserve">сийской Федерации, </w:t>
      </w:r>
      <w:r w:rsidRPr="00F57B33">
        <w:rPr>
          <w:b/>
          <w:bCs/>
          <w:color w:val="auto"/>
          <w:sz w:val="28"/>
          <w:szCs w:val="28"/>
        </w:rPr>
        <w:t xml:space="preserve">реализуется </w:t>
      </w:r>
      <w:r w:rsidRPr="00F57B33">
        <w:rPr>
          <w:color w:val="auto"/>
          <w:sz w:val="28"/>
          <w:szCs w:val="28"/>
        </w:rPr>
        <w:t xml:space="preserve">в порядке, установленном законодательством Российской Федерации, а именно </w:t>
      </w:r>
      <w:r w:rsidRPr="00F57B33">
        <w:rPr>
          <w:b/>
          <w:bCs/>
          <w:color w:val="auto"/>
          <w:sz w:val="28"/>
          <w:szCs w:val="28"/>
        </w:rPr>
        <w:t>в соответс</w:t>
      </w:r>
      <w:r w:rsidRPr="00F57B33">
        <w:rPr>
          <w:b/>
          <w:bCs/>
          <w:color w:val="auto"/>
          <w:sz w:val="28"/>
          <w:szCs w:val="28"/>
        </w:rPr>
        <w:t>т</w:t>
      </w:r>
      <w:r w:rsidRPr="00F57B33">
        <w:rPr>
          <w:b/>
          <w:bCs/>
          <w:color w:val="auto"/>
          <w:sz w:val="28"/>
          <w:szCs w:val="28"/>
        </w:rPr>
        <w:t>вии со списками и с учетом правил, регулируемых постановлениями Прав</w:t>
      </w:r>
      <w:r w:rsidRPr="00F57B33">
        <w:rPr>
          <w:b/>
          <w:bCs/>
          <w:color w:val="auto"/>
          <w:sz w:val="28"/>
          <w:szCs w:val="28"/>
        </w:rPr>
        <w:t>и</w:t>
      </w:r>
      <w:r w:rsidRPr="00F57B33">
        <w:rPr>
          <w:b/>
          <w:bCs/>
          <w:color w:val="auto"/>
          <w:sz w:val="28"/>
          <w:szCs w:val="28"/>
        </w:rPr>
        <w:t>тел</w:t>
      </w:r>
      <w:r w:rsidRPr="00F57B33">
        <w:rPr>
          <w:b/>
          <w:bCs/>
          <w:color w:val="auto"/>
          <w:sz w:val="28"/>
          <w:szCs w:val="28"/>
        </w:rPr>
        <w:t>ь</w:t>
      </w:r>
      <w:r w:rsidRPr="00F57B33">
        <w:rPr>
          <w:b/>
          <w:bCs/>
          <w:color w:val="auto"/>
          <w:sz w:val="28"/>
          <w:szCs w:val="28"/>
        </w:rPr>
        <w:t xml:space="preserve">ства Российской Федерации. </w:t>
      </w:r>
      <w:proofErr w:type="gramEnd"/>
    </w:p>
    <w:p w:rsidR="00AB36C7" w:rsidRPr="00F57B33" w:rsidRDefault="00AB36C7" w:rsidP="00AB36C7">
      <w:pPr>
        <w:pStyle w:val="Default"/>
        <w:ind w:firstLine="567"/>
        <w:jc w:val="both"/>
        <w:rPr>
          <w:color w:val="auto"/>
          <w:sz w:val="28"/>
          <w:szCs w:val="28"/>
        </w:rPr>
      </w:pPr>
      <w:proofErr w:type="gramStart"/>
      <w:r w:rsidRPr="00F57B33">
        <w:rPr>
          <w:color w:val="auto"/>
          <w:sz w:val="28"/>
          <w:szCs w:val="28"/>
        </w:rPr>
        <w:t xml:space="preserve">Следует учесть, что </w:t>
      </w:r>
      <w:r w:rsidRPr="00F57B33">
        <w:rPr>
          <w:b/>
          <w:bCs/>
          <w:color w:val="auto"/>
          <w:sz w:val="28"/>
          <w:szCs w:val="28"/>
        </w:rPr>
        <w:t xml:space="preserve">до 1 ноября 1999 года, </w:t>
      </w:r>
      <w:r w:rsidRPr="00F57B33">
        <w:rPr>
          <w:color w:val="auto"/>
          <w:sz w:val="28"/>
          <w:szCs w:val="28"/>
        </w:rPr>
        <w:t xml:space="preserve">то есть </w:t>
      </w:r>
      <w:r w:rsidRPr="00F57B33">
        <w:rPr>
          <w:b/>
          <w:bCs/>
          <w:color w:val="auto"/>
          <w:sz w:val="28"/>
          <w:szCs w:val="28"/>
        </w:rPr>
        <w:t xml:space="preserve">до </w:t>
      </w:r>
      <w:r w:rsidRPr="00F57B33">
        <w:rPr>
          <w:color w:val="auto"/>
          <w:sz w:val="28"/>
          <w:szCs w:val="28"/>
        </w:rPr>
        <w:t xml:space="preserve">дня вступления в силу </w:t>
      </w:r>
      <w:r w:rsidRPr="00F57B33">
        <w:rPr>
          <w:b/>
          <w:bCs/>
          <w:color w:val="auto"/>
          <w:sz w:val="28"/>
          <w:szCs w:val="28"/>
        </w:rPr>
        <w:t xml:space="preserve">постановления Правительства Российской Федерации </w:t>
      </w:r>
      <w:r w:rsidRPr="00F57B33">
        <w:rPr>
          <w:color w:val="auto"/>
          <w:sz w:val="28"/>
          <w:szCs w:val="28"/>
        </w:rPr>
        <w:t xml:space="preserve">от 22 сентября 1999 г. </w:t>
      </w:r>
      <w:r w:rsidRPr="00F57B33">
        <w:rPr>
          <w:b/>
          <w:bCs/>
          <w:color w:val="auto"/>
          <w:sz w:val="28"/>
          <w:szCs w:val="28"/>
        </w:rPr>
        <w:t xml:space="preserve">№ 1067, </w:t>
      </w:r>
      <w:r w:rsidRPr="00F57B33">
        <w:rPr>
          <w:color w:val="auto"/>
          <w:sz w:val="28"/>
          <w:szCs w:val="28"/>
        </w:rPr>
        <w:t>согласно которому с 1 ноября 1999 года о</w:t>
      </w:r>
      <w:r w:rsidRPr="00F57B33">
        <w:rPr>
          <w:color w:val="auto"/>
          <w:sz w:val="28"/>
          <w:szCs w:val="28"/>
        </w:rPr>
        <w:t>п</w:t>
      </w:r>
      <w:r w:rsidRPr="00F57B33">
        <w:rPr>
          <w:color w:val="auto"/>
          <w:sz w:val="28"/>
          <w:szCs w:val="28"/>
        </w:rPr>
        <w:t>ределялись список учреждений и должностей, работа в которых засч</w:t>
      </w:r>
      <w:r w:rsidRPr="00F57B33">
        <w:rPr>
          <w:color w:val="auto"/>
          <w:sz w:val="28"/>
          <w:szCs w:val="28"/>
        </w:rPr>
        <w:t>и</w:t>
      </w:r>
      <w:r w:rsidRPr="00F57B33">
        <w:rPr>
          <w:color w:val="auto"/>
          <w:sz w:val="28"/>
          <w:szCs w:val="28"/>
        </w:rPr>
        <w:t>тывается в выслугу, дающую право на пенсию за выслугу лет (так в этот период именовалась досрочная пенсия), а также правила</w:t>
      </w:r>
      <w:proofErr w:type="gramEnd"/>
      <w:r w:rsidRPr="00F57B33">
        <w:rPr>
          <w:color w:val="auto"/>
          <w:sz w:val="28"/>
          <w:szCs w:val="28"/>
        </w:rPr>
        <w:t xml:space="preserve"> исчисления сроков выслуги, </w:t>
      </w:r>
      <w:r w:rsidRPr="00F57B33">
        <w:rPr>
          <w:b/>
          <w:bCs/>
          <w:color w:val="auto"/>
          <w:sz w:val="28"/>
          <w:szCs w:val="28"/>
        </w:rPr>
        <w:t>учреждения дополнительного образования детей (внешкольные учреждения) и должности педагогов дополнительного образ</w:t>
      </w:r>
      <w:r w:rsidRPr="00F57B33">
        <w:rPr>
          <w:b/>
          <w:bCs/>
          <w:color w:val="auto"/>
          <w:sz w:val="28"/>
          <w:szCs w:val="28"/>
        </w:rPr>
        <w:t>о</w:t>
      </w:r>
      <w:r w:rsidRPr="00F57B33">
        <w:rPr>
          <w:b/>
          <w:bCs/>
          <w:color w:val="auto"/>
          <w:sz w:val="28"/>
          <w:szCs w:val="28"/>
        </w:rPr>
        <w:t>вания (ранее руководители кружков) в ранее действова</w:t>
      </w:r>
      <w:r w:rsidRPr="00F57B33">
        <w:rPr>
          <w:b/>
          <w:bCs/>
          <w:color w:val="auto"/>
          <w:sz w:val="28"/>
          <w:szCs w:val="28"/>
        </w:rPr>
        <w:t>в</w:t>
      </w:r>
      <w:r w:rsidRPr="00F57B33">
        <w:rPr>
          <w:b/>
          <w:bCs/>
          <w:color w:val="auto"/>
          <w:sz w:val="28"/>
          <w:szCs w:val="28"/>
        </w:rPr>
        <w:t xml:space="preserve">ших списках вообще не значились. </w:t>
      </w:r>
    </w:p>
    <w:p w:rsidR="00AB36C7" w:rsidRPr="00F57B33" w:rsidRDefault="00AB36C7" w:rsidP="00AB36C7">
      <w:pPr>
        <w:pStyle w:val="Default"/>
        <w:ind w:firstLine="567"/>
        <w:jc w:val="both"/>
        <w:rPr>
          <w:color w:val="auto"/>
          <w:sz w:val="28"/>
          <w:szCs w:val="28"/>
        </w:rPr>
      </w:pPr>
      <w:proofErr w:type="gramStart"/>
      <w:r w:rsidRPr="00F57B33">
        <w:rPr>
          <w:b/>
          <w:bCs/>
          <w:color w:val="auto"/>
          <w:sz w:val="28"/>
          <w:szCs w:val="28"/>
        </w:rPr>
        <w:t xml:space="preserve">С 1 ноября 1999 г. в утвержденный </w:t>
      </w:r>
      <w:r w:rsidRPr="00F57B33">
        <w:rPr>
          <w:color w:val="auto"/>
          <w:sz w:val="28"/>
          <w:szCs w:val="28"/>
        </w:rPr>
        <w:t>постановлением Правительства Росси</w:t>
      </w:r>
      <w:r w:rsidRPr="00F57B33">
        <w:rPr>
          <w:color w:val="auto"/>
          <w:sz w:val="28"/>
          <w:szCs w:val="28"/>
        </w:rPr>
        <w:t>й</w:t>
      </w:r>
      <w:r w:rsidRPr="00F57B33">
        <w:rPr>
          <w:color w:val="auto"/>
          <w:sz w:val="28"/>
          <w:szCs w:val="28"/>
        </w:rPr>
        <w:t xml:space="preserve">ской Федерации от 22 сентября 1999 г. № 1067 </w:t>
      </w:r>
      <w:r w:rsidRPr="00F57B33">
        <w:rPr>
          <w:b/>
          <w:bCs/>
          <w:color w:val="auto"/>
          <w:sz w:val="28"/>
          <w:szCs w:val="28"/>
        </w:rPr>
        <w:t xml:space="preserve">Список </w:t>
      </w:r>
      <w:r w:rsidRPr="00F57B33">
        <w:rPr>
          <w:color w:val="auto"/>
          <w:sz w:val="28"/>
          <w:szCs w:val="28"/>
        </w:rPr>
        <w:t xml:space="preserve">были </w:t>
      </w:r>
      <w:r w:rsidRPr="00F57B33">
        <w:rPr>
          <w:b/>
          <w:bCs/>
          <w:color w:val="auto"/>
          <w:sz w:val="28"/>
          <w:szCs w:val="28"/>
        </w:rPr>
        <w:t>включены учрежд</w:t>
      </w:r>
      <w:r w:rsidRPr="00F57B33">
        <w:rPr>
          <w:b/>
          <w:bCs/>
          <w:color w:val="auto"/>
          <w:sz w:val="28"/>
          <w:szCs w:val="28"/>
        </w:rPr>
        <w:t>е</w:t>
      </w:r>
      <w:r w:rsidRPr="00F57B33">
        <w:rPr>
          <w:b/>
          <w:bCs/>
          <w:color w:val="auto"/>
          <w:sz w:val="28"/>
          <w:szCs w:val="28"/>
        </w:rPr>
        <w:t>ния дополнительного образования детей, поим</w:t>
      </w:r>
      <w:r w:rsidRPr="00F57B33">
        <w:rPr>
          <w:b/>
          <w:bCs/>
          <w:color w:val="auto"/>
          <w:sz w:val="28"/>
          <w:szCs w:val="28"/>
        </w:rPr>
        <w:t>е</w:t>
      </w:r>
      <w:r w:rsidRPr="00F57B33">
        <w:rPr>
          <w:b/>
          <w:bCs/>
          <w:color w:val="auto"/>
          <w:sz w:val="28"/>
          <w:szCs w:val="28"/>
        </w:rPr>
        <w:t xml:space="preserve">нованные в пункте 2 </w:t>
      </w:r>
      <w:r w:rsidRPr="00F57B33">
        <w:rPr>
          <w:color w:val="auto"/>
          <w:sz w:val="28"/>
          <w:szCs w:val="28"/>
        </w:rPr>
        <w:t>раздела "Наименование учреждений" и должности педагогов дополнительного образов</w:t>
      </w:r>
      <w:r w:rsidRPr="00F57B33">
        <w:rPr>
          <w:color w:val="auto"/>
          <w:sz w:val="28"/>
          <w:szCs w:val="28"/>
        </w:rPr>
        <w:t>а</w:t>
      </w:r>
      <w:r w:rsidRPr="00F57B33">
        <w:rPr>
          <w:color w:val="auto"/>
          <w:sz w:val="28"/>
          <w:szCs w:val="28"/>
        </w:rPr>
        <w:t xml:space="preserve">ния, также поименованные в пункте 2 раздела «Наименования должностей». </w:t>
      </w:r>
      <w:proofErr w:type="gramEnd"/>
    </w:p>
    <w:p w:rsidR="00AB36C7" w:rsidRPr="00F57B33" w:rsidRDefault="00AB36C7" w:rsidP="00AB36C7">
      <w:pPr>
        <w:pStyle w:val="Default"/>
        <w:ind w:firstLine="567"/>
        <w:jc w:val="both"/>
        <w:rPr>
          <w:color w:val="auto"/>
          <w:sz w:val="28"/>
          <w:szCs w:val="28"/>
        </w:rPr>
      </w:pPr>
      <w:r w:rsidRPr="00F57B33">
        <w:rPr>
          <w:color w:val="auto"/>
          <w:sz w:val="28"/>
          <w:szCs w:val="28"/>
        </w:rPr>
        <w:t xml:space="preserve">При этом </w:t>
      </w:r>
      <w:r w:rsidRPr="00F57B33">
        <w:rPr>
          <w:b/>
          <w:bCs/>
          <w:color w:val="auto"/>
          <w:sz w:val="28"/>
          <w:szCs w:val="28"/>
        </w:rPr>
        <w:t>включение в Список периодов работы в учреждениях дополн</w:t>
      </w:r>
      <w:r w:rsidRPr="00F57B33">
        <w:rPr>
          <w:b/>
          <w:bCs/>
          <w:color w:val="auto"/>
          <w:sz w:val="28"/>
          <w:szCs w:val="28"/>
        </w:rPr>
        <w:t>и</w:t>
      </w:r>
      <w:r w:rsidRPr="00F57B33">
        <w:rPr>
          <w:b/>
          <w:bCs/>
          <w:color w:val="auto"/>
          <w:sz w:val="28"/>
          <w:szCs w:val="28"/>
        </w:rPr>
        <w:t xml:space="preserve">тельного образования, </w:t>
      </w:r>
      <w:r w:rsidRPr="00F57B33">
        <w:rPr>
          <w:color w:val="auto"/>
          <w:sz w:val="28"/>
          <w:szCs w:val="28"/>
        </w:rPr>
        <w:t xml:space="preserve">утвержденный указанным выше </w:t>
      </w:r>
      <w:r w:rsidRPr="00F57B33">
        <w:rPr>
          <w:b/>
          <w:bCs/>
          <w:color w:val="auto"/>
          <w:sz w:val="28"/>
          <w:szCs w:val="28"/>
        </w:rPr>
        <w:t>постановлением Прав</w:t>
      </w:r>
      <w:r w:rsidRPr="00F57B33">
        <w:rPr>
          <w:b/>
          <w:bCs/>
          <w:color w:val="auto"/>
          <w:sz w:val="28"/>
          <w:szCs w:val="28"/>
        </w:rPr>
        <w:t>и</w:t>
      </w:r>
      <w:r w:rsidRPr="00F57B33">
        <w:rPr>
          <w:b/>
          <w:bCs/>
          <w:color w:val="auto"/>
          <w:sz w:val="28"/>
          <w:szCs w:val="28"/>
        </w:rPr>
        <w:t xml:space="preserve">тельства </w:t>
      </w:r>
      <w:r w:rsidRPr="00F57B33">
        <w:rPr>
          <w:color w:val="auto"/>
          <w:sz w:val="28"/>
          <w:szCs w:val="28"/>
        </w:rPr>
        <w:t xml:space="preserve">Российской Федерации </w:t>
      </w:r>
      <w:r w:rsidRPr="00F57B33">
        <w:rPr>
          <w:b/>
          <w:bCs/>
          <w:color w:val="auto"/>
          <w:sz w:val="28"/>
          <w:szCs w:val="28"/>
        </w:rPr>
        <w:t xml:space="preserve">№ 1067 </w:t>
      </w:r>
      <w:r w:rsidRPr="00F57B33">
        <w:rPr>
          <w:color w:val="auto"/>
          <w:sz w:val="28"/>
          <w:szCs w:val="28"/>
        </w:rPr>
        <w:t xml:space="preserve">, </w:t>
      </w:r>
      <w:r w:rsidRPr="00F57B33">
        <w:rPr>
          <w:b/>
          <w:bCs/>
          <w:color w:val="auto"/>
          <w:sz w:val="28"/>
          <w:szCs w:val="28"/>
        </w:rPr>
        <w:t xml:space="preserve">а также </w:t>
      </w:r>
      <w:r w:rsidRPr="00F57B33">
        <w:rPr>
          <w:color w:val="auto"/>
          <w:sz w:val="28"/>
          <w:szCs w:val="28"/>
        </w:rPr>
        <w:t>в н</w:t>
      </w:r>
      <w:r w:rsidRPr="00F57B33">
        <w:rPr>
          <w:b/>
          <w:bCs/>
          <w:color w:val="auto"/>
          <w:sz w:val="28"/>
          <w:szCs w:val="28"/>
        </w:rPr>
        <w:t>ыне действующий Список</w:t>
      </w:r>
      <w:r w:rsidRPr="00F57B33">
        <w:rPr>
          <w:color w:val="auto"/>
          <w:sz w:val="28"/>
          <w:szCs w:val="28"/>
        </w:rPr>
        <w:t xml:space="preserve">, утвержденный позднее </w:t>
      </w:r>
      <w:r w:rsidRPr="00F57B33">
        <w:rPr>
          <w:b/>
          <w:bCs/>
          <w:color w:val="auto"/>
          <w:sz w:val="28"/>
          <w:szCs w:val="28"/>
        </w:rPr>
        <w:t>постановлением Правительства Российской Федерации от 29 октября 2002 г. № 781</w:t>
      </w:r>
      <w:r w:rsidRPr="00F57B33">
        <w:rPr>
          <w:color w:val="auto"/>
          <w:sz w:val="28"/>
          <w:szCs w:val="28"/>
        </w:rPr>
        <w:t xml:space="preserve">1 было </w:t>
      </w:r>
      <w:r w:rsidRPr="00F57B33">
        <w:rPr>
          <w:b/>
          <w:bCs/>
          <w:color w:val="auto"/>
          <w:sz w:val="28"/>
          <w:szCs w:val="28"/>
        </w:rPr>
        <w:t>обусловлено наличием одновременно двух условий, предусмо</w:t>
      </w:r>
      <w:r w:rsidRPr="00F57B33">
        <w:rPr>
          <w:b/>
          <w:bCs/>
          <w:color w:val="auto"/>
          <w:sz w:val="28"/>
          <w:szCs w:val="28"/>
        </w:rPr>
        <w:t>т</w:t>
      </w:r>
      <w:r w:rsidRPr="00F57B33">
        <w:rPr>
          <w:b/>
          <w:bCs/>
          <w:color w:val="auto"/>
          <w:sz w:val="28"/>
          <w:szCs w:val="28"/>
        </w:rPr>
        <w:t xml:space="preserve">ренных пунктом 12 Правил, </w:t>
      </w:r>
      <w:r w:rsidRPr="00F57B33">
        <w:rPr>
          <w:color w:val="auto"/>
          <w:sz w:val="28"/>
          <w:szCs w:val="28"/>
        </w:rPr>
        <w:t xml:space="preserve">то есть: </w:t>
      </w:r>
    </w:p>
    <w:p w:rsidR="00AB36C7" w:rsidRPr="00F57B33" w:rsidRDefault="00AB36C7" w:rsidP="00AB36C7">
      <w:pPr>
        <w:pStyle w:val="Default"/>
        <w:ind w:firstLine="567"/>
        <w:jc w:val="both"/>
        <w:rPr>
          <w:color w:val="auto"/>
          <w:sz w:val="28"/>
          <w:szCs w:val="28"/>
        </w:rPr>
      </w:pPr>
      <w:proofErr w:type="gramStart"/>
      <w:r w:rsidRPr="00F57B33">
        <w:rPr>
          <w:sz w:val="28"/>
          <w:szCs w:val="28"/>
        </w:rPr>
        <w:t>Постановление Правительства Российской Федерации от 29 октя</w:t>
      </w:r>
      <w:r w:rsidRPr="00F57B33">
        <w:rPr>
          <w:sz w:val="28"/>
          <w:szCs w:val="28"/>
        </w:rPr>
        <w:t>б</w:t>
      </w:r>
      <w:r w:rsidRPr="00F57B33">
        <w:rPr>
          <w:sz w:val="28"/>
          <w:szCs w:val="28"/>
        </w:rPr>
        <w:t>ря 2002 г. №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w:t>
      </w:r>
      <w:r w:rsidRPr="00F57B33">
        <w:rPr>
          <w:sz w:val="28"/>
          <w:szCs w:val="28"/>
        </w:rPr>
        <w:t>а</w:t>
      </w:r>
      <w:r w:rsidRPr="00F57B33">
        <w:rPr>
          <w:sz w:val="28"/>
          <w:szCs w:val="28"/>
        </w:rPr>
        <w:t xml:space="preserve">ции", и об утверждении правил исчисления периодов работы, дающей право на </w:t>
      </w:r>
      <w:r w:rsidRPr="00F57B33">
        <w:rPr>
          <w:sz w:val="28"/>
          <w:szCs w:val="28"/>
        </w:rPr>
        <w:lastRenderedPageBreak/>
        <w:t>досрочное назнач</w:t>
      </w:r>
      <w:r w:rsidRPr="00F57B33">
        <w:rPr>
          <w:sz w:val="28"/>
          <w:szCs w:val="28"/>
        </w:rPr>
        <w:t>е</w:t>
      </w:r>
      <w:r w:rsidRPr="00F57B33">
        <w:rPr>
          <w:sz w:val="28"/>
          <w:szCs w:val="28"/>
        </w:rPr>
        <w:t>ние трудовой пенсии по старости в соответствии со статьей</w:t>
      </w:r>
      <w:proofErr w:type="gramEnd"/>
      <w:r w:rsidRPr="00F57B33">
        <w:rPr>
          <w:sz w:val="28"/>
          <w:szCs w:val="28"/>
        </w:rPr>
        <w:t xml:space="preserve"> 27 Фед</w:t>
      </w:r>
      <w:r w:rsidRPr="00F57B33">
        <w:rPr>
          <w:sz w:val="28"/>
          <w:szCs w:val="28"/>
        </w:rPr>
        <w:t>е</w:t>
      </w:r>
      <w:r w:rsidRPr="00F57B33">
        <w:rPr>
          <w:sz w:val="28"/>
          <w:szCs w:val="28"/>
        </w:rPr>
        <w:t xml:space="preserve">рального закона "О трудовых пенсиях в Российской Федерации" </w:t>
      </w:r>
    </w:p>
    <w:p w:rsidR="00AB36C7" w:rsidRPr="00F57B33" w:rsidRDefault="00AB36C7" w:rsidP="00AB36C7">
      <w:pPr>
        <w:pStyle w:val="Default"/>
        <w:ind w:firstLine="567"/>
        <w:jc w:val="both"/>
        <w:rPr>
          <w:color w:val="auto"/>
          <w:sz w:val="28"/>
          <w:szCs w:val="28"/>
        </w:rPr>
      </w:pPr>
      <w:r w:rsidRPr="00F57B33">
        <w:rPr>
          <w:b/>
          <w:bCs/>
          <w:color w:val="auto"/>
          <w:sz w:val="28"/>
          <w:szCs w:val="28"/>
        </w:rPr>
        <w:t xml:space="preserve">на 1 января 2001 г. </w:t>
      </w:r>
      <w:r w:rsidRPr="00F57B33">
        <w:rPr>
          <w:color w:val="auto"/>
          <w:sz w:val="28"/>
          <w:szCs w:val="28"/>
        </w:rPr>
        <w:t xml:space="preserve">у лица должен иметься </w:t>
      </w:r>
      <w:r w:rsidRPr="00F57B33">
        <w:rPr>
          <w:b/>
          <w:bCs/>
          <w:color w:val="auto"/>
          <w:sz w:val="28"/>
          <w:szCs w:val="28"/>
        </w:rPr>
        <w:t>стаж работы в должностях в у</w:t>
      </w:r>
      <w:r w:rsidRPr="00F57B33">
        <w:rPr>
          <w:b/>
          <w:bCs/>
          <w:color w:val="auto"/>
          <w:sz w:val="28"/>
          <w:szCs w:val="28"/>
        </w:rPr>
        <w:t>ч</w:t>
      </w:r>
      <w:r w:rsidRPr="00F57B33">
        <w:rPr>
          <w:b/>
          <w:bCs/>
          <w:color w:val="auto"/>
          <w:sz w:val="28"/>
          <w:szCs w:val="28"/>
        </w:rPr>
        <w:t xml:space="preserve">реждениях, указанных в Списке </w:t>
      </w:r>
      <w:r w:rsidRPr="00F57B33">
        <w:rPr>
          <w:color w:val="auto"/>
          <w:sz w:val="28"/>
          <w:szCs w:val="28"/>
        </w:rPr>
        <w:t>(т.е. в любых должностях и учреждениях, п</w:t>
      </w:r>
      <w:r w:rsidRPr="00F57B33">
        <w:rPr>
          <w:color w:val="auto"/>
          <w:sz w:val="28"/>
          <w:szCs w:val="28"/>
        </w:rPr>
        <w:t>о</w:t>
      </w:r>
      <w:r w:rsidRPr="00F57B33">
        <w:rPr>
          <w:color w:val="auto"/>
          <w:sz w:val="28"/>
          <w:szCs w:val="28"/>
        </w:rPr>
        <w:t xml:space="preserve">именованных в Списке), продолжительностью </w:t>
      </w:r>
      <w:r w:rsidRPr="00F57B33">
        <w:rPr>
          <w:b/>
          <w:bCs/>
          <w:color w:val="auto"/>
          <w:sz w:val="28"/>
          <w:szCs w:val="28"/>
        </w:rPr>
        <w:t xml:space="preserve">не менее 16 лет 8 месяцев; </w:t>
      </w:r>
    </w:p>
    <w:p w:rsidR="00AB36C7" w:rsidRPr="00F57B33" w:rsidRDefault="00AB36C7" w:rsidP="00AB36C7">
      <w:pPr>
        <w:pStyle w:val="Default"/>
        <w:ind w:firstLine="567"/>
        <w:jc w:val="both"/>
        <w:rPr>
          <w:color w:val="auto"/>
          <w:sz w:val="28"/>
          <w:szCs w:val="28"/>
        </w:rPr>
      </w:pPr>
      <w:r w:rsidRPr="00F57B33">
        <w:rPr>
          <w:color w:val="auto"/>
          <w:sz w:val="28"/>
          <w:szCs w:val="28"/>
        </w:rPr>
        <w:t xml:space="preserve">у лица </w:t>
      </w:r>
      <w:r w:rsidRPr="00F57B33">
        <w:rPr>
          <w:b/>
          <w:bCs/>
          <w:color w:val="auto"/>
          <w:sz w:val="28"/>
          <w:szCs w:val="28"/>
        </w:rPr>
        <w:t xml:space="preserve">должен иметься факт работы </w:t>
      </w:r>
      <w:r w:rsidRPr="00F57B33">
        <w:rPr>
          <w:color w:val="auto"/>
          <w:sz w:val="28"/>
          <w:szCs w:val="28"/>
        </w:rPr>
        <w:t>(независимо от ее продолж</w:t>
      </w:r>
      <w:r w:rsidRPr="00F57B33">
        <w:rPr>
          <w:color w:val="auto"/>
          <w:sz w:val="28"/>
          <w:szCs w:val="28"/>
        </w:rPr>
        <w:t>и</w:t>
      </w:r>
      <w:r w:rsidRPr="00F57B33">
        <w:rPr>
          <w:color w:val="auto"/>
          <w:sz w:val="28"/>
          <w:szCs w:val="28"/>
        </w:rPr>
        <w:t xml:space="preserve">тельности) </w:t>
      </w:r>
      <w:r w:rsidRPr="00F57B33">
        <w:rPr>
          <w:b/>
          <w:bCs/>
          <w:color w:val="auto"/>
          <w:sz w:val="28"/>
          <w:szCs w:val="28"/>
        </w:rPr>
        <w:t xml:space="preserve">в период с 1 ноября 1999 г. по 31 декабря 2000 г. </w:t>
      </w:r>
      <w:r w:rsidRPr="00F57B33">
        <w:rPr>
          <w:color w:val="auto"/>
          <w:sz w:val="28"/>
          <w:szCs w:val="28"/>
        </w:rPr>
        <w:t>в должн</w:t>
      </w:r>
      <w:r w:rsidRPr="00F57B33">
        <w:rPr>
          <w:color w:val="auto"/>
          <w:sz w:val="28"/>
          <w:szCs w:val="28"/>
        </w:rPr>
        <w:t>о</w:t>
      </w:r>
      <w:r w:rsidRPr="00F57B33">
        <w:rPr>
          <w:color w:val="auto"/>
          <w:sz w:val="28"/>
          <w:szCs w:val="28"/>
        </w:rPr>
        <w:t>стях в учреждениях, указанных в пункте 2 разделов "Наименование должностей" и "Наименование у</w:t>
      </w:r>
      <w:r w:rsidRPr="00F57B33">
        <w:rPr>
          <w:color w:val="auto"/>
          <w:sz w:val="28"/>
          <w:szCs w:val="28"/>
        </w:rPr>
        <w:t>ч</w:t>
      </w:r>
      <w:r w:rsidRPr="00F57B33">
        <w:rPr>
          <w:color w:val="auto"/>
          <w:sz w:val="28"/>
          <w:szCs w:val="28"/>
        </w:rPr>
        <w:t xml:space="preserve">реждений" Списка. </w:t>
      </w:r>
    </w:p>
    <w:p w:rsidR="00AB36C7" w:rsidRPr="00F57B33" w:rsidRDefault="00AB36C7" w:rsidP="00AB36C7">
      <w:pPr>
        <w:pStyle w:val="Default"/>
        <w:ind w:firstLine="567"/>
        <w:jc w:val="both"/>
        <w:rPr>
          <w:color w:val="auto"/>
          <w:sz w:val="28"/>
          <w:szCs w:val="28"/>
        </w:rPr>
      </w:pPr>
      <w:proofErr w:type="gramStart"/>
      <w:r w:rsidRPr="00F57B33">
        <w:rPr>
          <w:color w:val="auto"/>
          <w:sz w:val="28"/>
          <w:szCs w:val="28"/>
        </w:rPr>
        <w:t xml:space="preserve">Из этого следует, что </w:t>
      </w:r>
      <w:r w:rsidRPr="00F57B33">
        <w:rPr>
          <w:b/>
          <w:bCs/>
          <w:color w:val="auto"/>
          <w:sz w:val="28"/>
          <w:szCs w:val="28"/>
        </w:rPr>
        <w:t xml:space="preserve">если на 1 января 2001 года </w:t>
      </w:r>
      <w:r w:rsidRPr="00F57B33">
        <w:rPr>
          <w:color w:val="auto"/>
          <w:sz w:val="28"/>
          <w:szCs w:val="28"/>
        </w:rPr>
        <w:t xml:space="preserve">у лиц (т.е. у работников, осуществлявших педагогическую деятельность в учреждениях дополнительного образования детей) </w:t>
      </w:r>
      <w:r w:rsidRPr="00F57B33">
        <w:rPr>
          <w:b/>
          <w:bCs/>
          <w:color w:val="auto"/>
          <w:sz w:val="28"/>
          <w:szCs w:val="28"/>
        </w:rPr>
        <w:t xml:space="preserve">имелся стаж работы в любых должностях и учреждениях, непосредственно указанных в Списке, </w:t>
      </w:r>
      <w:r w:rsidRPr="00F57B33">
        <w:rPr>
          <w:color w:val="auto"/>
          <w:sz w:val="28"/>
          <w:szCs w:val="28"/>
        </w:rPr>
        <w:t xml:space="preserve">продолжительностью </w:t>
      </w:r>
      <w:r w:rsidRPr="00F57B33">
        <w:rPr>
          <w:b/>
          <w:bCs/>
          <w:color w:val="auto"/>
          <w:sz w:val="28"/>
          <w:szCs w:val="28"/>
        </w:rPr>
        <w:t xml:space="preserve">не менее 16 лет 8 месяцев </w:t>
      </w:r>
      <w:r w:rsidRPr="00F57B33">
        <w:rPr>
          <w:color w:val="auto"/>
          <w:sz w:val="28"/>
          <w:szCs w:val="28"/>
        </w:rPr>
        <w:t>(т.е. 2/3 стажа от тр</w:t>
      </w:r>
      <w:r w:rsidRPr="00F57B33">
        <w:rPr>
          <w:color w:val="auto"/>
          <w:sz w:val="28"/>
          <w:szCs w:val="28"/>
        </w:rPr>
        <w:t>е</w:t>
      </w:r>
      <w:r w:rsidRPr="00F57B33">
        <w:rPr>
          <w:color w:val="auto"/>
          <w:sz w:val="28"/>
          <w:szCs w:val="28"/>
        </w:rPr>
        <w:t xml:space="preserve">буемых 25 лет для назначения досрочной пенсии) </w:t>
      </w:r>
      <w:r w:rsidRPr="00F57B33">
        <w:rPr>
          <w:b/>
          <w:bCs/>
          <w:color w:val="auto"/>
          <w:sz w:val="28"/>
          <w:szCs w:val="28"/>
        </w:rPr>
        <w:t>и одновременно факт работы</w:t>
      </w:r>
      <w:proofErr w:type="gramEnd"/>
      <w:r w:rsidRPr="00F57B33">
        <w:rPr>
          <w:b/>
          <w:bCs/>
          <w:color w:val="auto"/>
          <w:sz w:val="28"/>
          <w:szCs w:val="28"/>
        </w:rPr>
        <w:t xml:space="preserve"> </w:t>
      </w:r>
      <w:proofErr w:type="gramStart"/>
      <w:r w:rsidRPr="00F57B33">
        <w:rPr>
          <w:b/>
          <w:bCs/>
          <w:color w:val="auto"/>
          <w:sz w:val="28"/>
          <w:szCs w:val="28"/>
        </w:rPr>
        <w:t xml:space="preserve">в период с 1 ноября 1999 г. по 31 декабря 2000 г. в должностях и учреждениях, указанных в пункте 2 </w:t>
      </w:r>
      <w:r w:rsidRPr="00F57B33">
        <w:rPr>
          <w:color w:val="auto"/>
          <w:sz w:val="28"/>
          <w:szCs w:val="28"/>
        </w:rPr>
        <w:t xml:space="preserve">разделов "Наименование должностей" и "Наименование учреждений" </w:t>
      </w:r>
      <w:r w:rsidRPr="00F57B33">
        <w:rPr>
          <w:b/>
          <w:bCs/>
          <w:color w:val="auto"/>
          <w:sz w:val="28"/>
          <w:szCs w:val="28"/>
        </w:rPr>
        <w:t>Списка, то уже к 1 мая 2009 г. этим лицам досрочно трудовая пенсия должна быть назнач</w:t>
      </w:r>
      <w:r w:rsidRPr="00F57B33">
        <w:rPr>
          <w:b/>
          <w:bCs/>
          <w:color w:val="auto"/>
          <w:sz w:val="28"/>
          <w:szCs w:val="28"/>
        </w:rPr>
        <w:t>е</w:t>
      </w:r>
      <w:r w:rsidRPr="00F57B33">
        <w:rPr>
          <w:b/>
          <w:bCs/>
          <w:color w:val="auto"/>
          <w:sz w:val="28"/>
          <w:szCs w:val="28"/>
        </w:rPr>
        <w:t xml:space="preserve">на </w:t>
      </w:r>
      <w:r w:rsidRPr="00F57B33">
        <w:rPr>
          <w:color w:val="auto"/>
          <w:sz w:val="28"/>
          <w:szCs w:val="28"/>
        </w:rPr>
        <w:t>(при условии, что ими к этому времени был выработан недостающий до 25 лет стаж, составляющий 8 лет и</w:t>
      </w:r>
      <w:proofErr w:type="gramEnd"/>
      <w:r w:rsidRPr="00F57B33">
        <w:rPr>
          <w:color w:val="auto"/>
          <w:sz w:val="28"/>
          <w:szCs w:val="28"/>
        </w:rPr>
        <w:t xml:space="preserve"> </w:t>
      </w:r>
      <w:proofErr w:type="gramStart"/>
      <w:r w:rsidRPr="00F57B33">
        <w:rPr>
          <w:color w:val="auto"/>
          <w:sz w:val="28"/>
          <w:szCs w:val="28"/>
        </w:rPr>
        <w:t xml:space="preserve">4 месяца). </w:t>
      </w:r>
      <w:proofErr w:type="gramEnd"/>
    </w:p>
    <w:p w:rsidR="00AB36C7" w:rsidRPr="00F57B33" w:rsidRDefault="00AB36C7" w:rsidP="00AB36C7">
      <w:pPr>
        <w:pStyle w:val="Default"/>
        <w:ind w:firstLine="567"/>
        <w:jc w:val="both"/>
        <w:rPr>
          <w:color w:val="auto"/>
          <w:sz w:val="28"/>
          <w:szCs w:val="28"/>
        </w:rPr>
      </w:pPr>
      <w:proofErr w:type="gramStart"/>
      <w:r w:rsidRPr="00F57B33">
        <w:rPr>
          <w:b/>
          <w:bCs/>
          <w:color w:val="auto"/>
          <w:sz w:val="28"/>
          <w:szCs w:val="28"/>
        </w:rPr>
        <w:t xml:space="preserve">Лица, </w:t>
      </w:r>
      <w:r w:rsidRPr="00F57B33">
        <w:rPr>
          <w:color w:val="auto"/>
          <w:sz w:val="28"/>
          <w:szCs w:val="28"/>
        </w:rPr>
        <w:t xml:space="preserve">у которых </w:t>
      </w:r>
      <w:r w:rsidRPr="00F57B33">
        <w:rPr>
          <w:b/>
          <w:bCs/>
          <w:color w:val="auto"/>
          <w:sz w:val="28"/>
          <w:szCs w:val="28"/>
        </w:rPr>
        <w:t xml:space="preserve">имелся факт работы </w:t>
      </w:r>
      <w:r w:rsidRPr="00F57B33">
        <w:rPr>
          <w:color w:val="auto"/>
          <w:sz w:val="28"/>
          <w:szCs w:val="28"/>
        </w:rPr>
        <w:t>(независимо от ее продолж</w:t>
      </w:r>
      <w:r w:rsidRPr="00F57B33">
        <w:rPr>
          <w:color w:val="auto"/>
          <w:sz w:val="28"/>
          <w:szCs w:val="28"/>
        </w:rPr>
        <w:t>и</w:t>
      </w:r>
      <w:r w:rsidRPr="00F57B33">
        <w:rPr>
          <w:color w:val="auto"/>
          <w:sz w:val="28"/>
          <w:szCs w:val="28"/>
        </w:rPr>
        <w:t>тельности) в период с 1 ноября 1999 г. по 31 декабря 2000 г. в должностях в учреждениях, ук</w:t>
      </w:r>
      <w:r w:rsidRPr="00F57B33">
        <w:rPr>
          <w:color w:val="auto"/>
          <w:sz w:val="28"/>
          <w:szCs w:val="28"/>
        </w:rPr>
        <w:t>а</w:t>
      </w:r>
      <w:r w:rsidRPr="00F57B33">
        <w:rPr>
          <w:color w:val="auto"/>
          <w:sz w:val="28"/>
          <w:szCs w:val="28"/>
        </w:rPr>
        <w:t>занных в пункте 2 разделов "Наименование должностей" и "Наименование учре</w:t>
      </w:r>
      <w:r w:rsidRPr="00F57B33">
        <w:rPr>
          <w:color w:val="auto"/>
          <w:sz w:val="28"/>
          <w:szCs w:val="28"/>
        </w:rPr>
        <w:t>ж</w:t>
      </w:r>
      <w:r w:rsidRPr="00F57B33">
        <w:rPr>
          <w:color w:val="auto"/>
          <w:sz w:val="28"/>
          <w:szCs w:val="28"/>
        </w:rPr>
        <w:t xml:space="preserve">дений" Списка, но </w:t>
      </w:r>
      <w:r w:rsidRPr="00F57B33">
        <w:rPr>
          <w:b/>
          <w:bCs/>
          <w:color w:val="auto"/>
          <w:sz w:val="28"/>
          <w:szCs w:val="28"/>
        </w:rPr>
        <w:t>отсутствовал по состоянию на 1 января 2001 г. стаж работы не менее 16 лет и 8 м</w:t>
      </w:r>
      <w:r w:rsidRPr="00F57B33">
        <w:rPr>
          <w:b/>
          <w:bCs/>
          <w:color w:val="auto"/>
          <w:sz w:val="28"/>
          <w:szCs w:val="28"/>
        </w:rPr>
        <w:t>е</w:t>
      </w:r>
      <w:r w:rsidRPr="00F57B33">
        <w:rPr>
          <w:b/>
          <w:bCs/>
          <w:color w:val="auto"/>
          <w:sz w:val="28"/>
          <w:szCs w:val="28"/>
        </w:rPr>
        <w:t xml:space="preserve">сяцев </w:t>
      </w:r>
      <w:r w:rsidRPr="00F57B33">
        <w:rPr>
          <w:color w:val="auto"/>
          <w:sz w:val="28"/>
          <w:szCs w:val="28"/>
        </w:rPr>
        <w:t>в любых должностях и в</w:t>
      </w:r>
      <w:proofErr w:type="gramEnd"/>
      <w:r w:rsidRPr="00F57B33">
        <w:rPr>
          <w:color w:val="auto"/>
          <w:sz w:val="28"/>
          <w:szCs w:val="28"/>
        </w:rPr>
        <w:t xml:space="preserve"> </w:t>
      </w:r>
      <w:proofErr w:type="gramStart"/>
      <w:r w:rsidRPr="00F57B33">
        <w:rPr>
          <w:color w:val="auto"/>
          <w:sz w:val="28"/>
          <w:szCs w:val="28"/>
        </w:rPr>
        <w:t>учреждениях</w:t>
      </w:r>
      <w:proofErr w:type="gramEnd"/>
      <w:r w:rsidRPr="00F57B33">
        <w:rPr>
          <w:color w:val="auto"/>
          <w:sz w:val="28"/>
          <w:szCs w:val="28"/>
        </w:rPr>
        <w:t xml:space="preserve">, указанных в Списке, то они </w:t>
      </w:r>
      <w:r w:rsidRPr="00F57B33">
        <w:rPr>
          <w:b/>
          <w:bCs/>
          <w:color w:val="auto"/>
          <w:sz w:val="28"/>
          <w:szCs w:val="28"/>
        </w:rPr>
        <w:t xml:space="preserve">уже не могли с 1 января 2001 года претендовать на включение в стаж последующих периодов работы </w:t>
      </w:r>
      <w:r w:rsidRPr="00F57B33">
        <w:rPr>
          <w:color w:val="auto"/>
          <w:sz w:val="28"/>
          <w:szCs w:val="28"/>
        </w:rPr>
        <w:t xml:space="preserve">в должностях и учреждениях, указанных в пункте 2 разделов "Наименование должностей" и "Наименование учреждений" Списка. </w:t>
      </w:r>
    </w:p>
    <w:p w:rsidR="00AB36C7" w:rsidRPr="00F57B33" w:rsidRDefault="00AB36C7" w:rsidP="00AB36C7">
      <w:pPr>
        <w:pStyle w:val="Default"/>
        <w:ind w:firstLine="567"/>
        <w:jc w:val="both"/>
        <w:rPr>
          <w:color w:val="auto"/>
          <w:sz w:val="28"/>
          <w:szCs w:val="28"/>
        </w:rPr>
      </w:pPr>
      <w:proofErr w:type="gramStart"/>
      <w:r w:rsidRPr="00F57B33">
        <w:rPr>
          <w:color w:val="auto"/>
          <w:sz w:val="28"/>
          <w:szCs w:val="28"/>
        </w:rPr>
        <w:t xml:space="preserve">Следует также отметить, что </w:t>
      </w:r>
      <w:r w:rsidRPr="00F57B33">
        <w:rPr>
          <w:b/>
          <w:bCs/>
          <w:color w:val="auto"/>
          <w:sz w:val="28"/>
          <w:szCs w:val="28"/>
        </w:rPr>
        <w:t xml:space="preserve">с 1 января 2002 года, </w:t>
      </w:r>
      <w:r w:rsidRPr="00F57B33">
        <w:rPr>
          <w:color w:val="auto"/>
          <w:sz w:val="28"/>
          <w:szCs w:val="28"/>
        </w:rPr>
        <w:t xml:space="preserve">т.е. </w:t>
      </w:r>
      <w:r w:rsidRPr="00F57B33">
        <w:rPr>
          <w:b/>
          <w:bCs/>
          <w:color w:val="auto"/>
          <w:sz w:val="28"/>
          <w:szCs w:val="28"/>
        </w:rPr>
        <w:t xml:space="preserve">со дня вступления в силу Федерального закона от 17 декабря 2001 г. № 173-ФЗ </w:t>
      </w:r>
      <w:r w:rsidRPr="00F57B33">
        <w:rPr>
          <w:color w:val="auto"/>
          <w:sz w:val="28"/>
          <w:szCs w:val="28"/>
        </w:rPr>
        <w:t xml:space="preserve">«О трудовых пенсиях в Российской Федерации», </w:t>
      </w:r>
      <w:r w:rsidRPr="00F57B33">
        <w:rPr>
          <w:b/>
          <w:bCs/>
          <w:color w:val="auto"/>
          <w:sz w:val="28"/>
          <w:szCs w:val="28"/>
        </w:rPr>
        <w:t>предусматривалось лишь сохранение права на до</w:t>
      </w:r>
      <w:r w:rsidRPr="00F57B33">
        <w:rPr>
          <w:b/>
          <w:bCs/>
          <w:color w:val="auto"/>
          <w:sz w:val="28"/>
          <w:szCs w:val="28"/>
        </w:rPr>
        <w:t>с</w:t>
      </w:r>
      <w:r w:rsidRPr="00F57B33">
        <w:rPr>
          <w:b/>
          <w:bCs/>
          <w:color w:val="auto"/>
          <w:sz w:val="28"/>
          <w:szCs w:val="28"/>
        </w:rPr>
        <w:t xml:space="preserve">рочное назначение трудовой пенсии за теми лицами, которые это право имели на эту дату, </w:t>
      </w:r>
      <w:r w:rsidRPr="00F57B33">
        <w:rPr>
          <w:color w:val="auto"/>
          <w:sz w:val="28"/>
          <w:szCs w:val="28"/>
        </w:rPr>
        <w:t xml:space="preserve">поэтому </w:t>
      </w:r>
      <w:r w:rsidRPr="00F57B33">
        <w:rPr>
          <w:b/>
          <w:bCs/>
          <w:color w:val="auto"/>
          <w:sz w:val="28"/>
          <w:szCs w:val="28"/>
        </w:rPr>
        <w:t xml:space="preserve">предложения, </w:t>
      </w:r>
      <w:r w:rsidRPr="00F57B33">
        <w:rPr>
          <w:color w:val="auto"/>
          <w:sz w:val="28"/>
          <w:szCs w:val="28"/>
        </w:rPr>
        <w:t>в том числе Общероссийского Профсоюза о</w:t>
      </w:r>
      <w:r w:rsidRPr="00F57B33">
        <w:rPr>
          <w:color w:val="auto"/>
          <w:sz w:val="28"/>
          <w:szCs w:val="28"/>
        </w:rPr>
        <w:t>б</w:t>
      </w:r>
      <w:r w:rsidRPr="00F57B33">
        <w:rPr>
          <w:color w:val="auto"/>
          <w:sz w:val="28"/>
          <w:szCs w:val="28"/>
        </w:rPr>
        <w:t xml:space="preserve">разования, </w:t>
      </w:r>
      <w:r w:rsidRPr="00F57B33">
        <w:rPr>
          <w:b/>
          <w:bCs/>
          <w:color w:val="auto"/>
          <w:sz w:val="28"/>
          <w:szCs w:val="28"/>
        </w:rPr>
        <w:t>о дополнении Списка</w:t>
      </w:r>
      <w:proofErr w:type="gramEnd"/>
      <w:r w:rsidRPr="00F57B33">
        <w:rPr>
          <w:b/>
          <w:bCs/>
          <w:color w:val="auto"/>
          <w:sz w:val="28"/>
          <w:szCs w:val="28"/>
        </w:rPr>
        <w:t xml:space="preserve"> или об изменении Правил, </w:t>
      </w:r>
      <w:r w:rsidRPr="00F57B33">
        <w:rPr>
          <w:color w:val="auto"/>
          <w:sz w:val="28"/>
          <w:szCs w:val="28"/>
        </w:rPr>
        <w:t>утвержденных Пр</w:t>
      </w:r>
      <w:r w:rsidRPr="00F57B33">
        <w:rPr>
          <w:color w:val="auto"/>
          <w:sz w:val="28"/>
          <w:szCs w:val="28"/>
        </w:rPr>
        <w:t>а</w:t>
      </w:r>
      <w:r w:rsidRPr="00F57B33">
        <w:rPr>
          <w:color w:val="auto"/>
          <w:sz w:val="28"/>
          <w:szCs w:val="28"/>
        </w:rPr>
        <w:t xml:space="preserve">вительством Российской Федерации от 29 октября 2002 г. № 781, с этого времени </w:t>
      </w:r>
      <w:r w:rsidRPr="00F57B33">
        <w:rPr>
          <w:b/>
          <w:bCs/>
          <w:color w:val="auto"/>
          <w:sz w:val="28"/>
          <w:szCs w:val="28"/>
        </w:rPr>
        <w:t>соответствующими уполномоченными органами не ра</w:t>
      </w:r>
      <w:r w:rsidRPr="00F57B33">
        <w:rPr>
          <w:b/>
          <w:bCs/>
          <w:color w:val="auto"/>
          <w:sz w:val="28"/>
          <w:szCs w:val="28"/>
        </w:rPr>
        <w:t>с</w:t>
      </w:r>
      <w:r w:rsidRPr="00F57B33">
        <w:rPr>
          <w:b/>
          <w:bCs/>
          <w:color w:val="auto"/>
          <w:sz w:val="28"/>
          <w:szCs w:val="28"/>
        </w:rPr>
        <w:t>сматриваются</w:t>
      </w:r>
      <w:r w:rsidRPr="00F57B33">
        <w:rPr>
          <w:color w:val="auto"/>
          <w:sz w:val="28"/>
          <w:szCs w:val="28"/>
        </w:rPr>
        <w:t xml:space="preserve">. </w:t>
      </w:r>
    </w:p>
    <w:p w:rsidR="00AB36C7" w:rsidRPr="00F57B33" w:rsidRDefault="00AB36C7" w:rsidP="00AB36C7">
      <w:pPr>
        <w:pStyle w:val="Default"/>
        <w:ind w:firstLine="567"/>
        <w:jc w:val="both"/>
        <w:rPr>
          <w:color w:val="auto"/>
          <w:sz w:val="28"/>
          <w:szCs w:val="28"/>
        </w:rPr>
      </w:pPr>
      <w:proofErr w:type="gramStart"/>
      <w:r w:rsidRPr="00F57B33">
        <w:rPr>
          <w:color w:val="auto"/>
          <w:sz w:val="28"/>
          <w:szCs w:val="28"/>
        </w:rPr>
        <w:t>Федеральным законом от 28 декабря 2013 года № 400-ФЗ «О страховых пе</w:t>
      </w:r>
      <w:r w:rsidRPr="00F57B33">
        <w:rPr>
          <w:color w:val="auto"/>
          <w:sz w:val="28"/>
          <w:szCs w:val="28"/>
        </w:rPr>
        <w:t>н</w:t>
      </w:r>
      <w:r w:rsidRPr="00F57B33">
        <w:rPr>
          <w:color w:val="auto"/>
          <w:sz w:val="28"/>
          <w:szCs w:val="28"/>
        </w:rPr>
        <w:t>сиях», принятым взамен Федерального закона от 17 декабря 2001 г. №</w:t>
      </w:r>
      <w:r w:rsidRPr="00F57B33">
        <w:rPr>
          <w:sz w:val="28"/>
          <w:szCs w:val="28"/>
        </w:rPr>
        <w:t>173-ФЗ «О трудовых пенсиях в Российской Федерации», в соответствии со статьей 30 Фед</w:t>
      </w:r>
      <w:r w:rsidRPr="00F57B33">
        <w:rPr>
          <w:sz w:val="28"/>
          <w:szCs w:val="28"/>
        </w:rPr>
        <w:t>е</w:t>
      </w:r>
      <w:r w:rsidRPr="00F57B33">
        <w:rPr>
          <w:sz w:val="28"/>
          <w:szCs w:val="28"/>
        </w:rPr>
        <w:t>рального закона № 400-ФЗ также пред</w:t>
      </w:r>
      <w:r w:rsidRPr="00F57B33">
        <w:rPr>
          <w:sz w:val="28"/>
          <w:szCs w:val="28"/>
        </w:rPr>
        <w:t>у</w:t>
      </w:r>
      <w:r w:rsidRPr="00F57B33">
        <w:rPr>
          <w:sz w:val="28"/>
          <w:szCs w:val="28"/>
        </w:rPr>
        <w:t>сматривается только сохранение права на досрочное назначение страховой пенсии, в том числе в связи с педагогической де</w:t>
      </w:r>
      <w:r w:rsidRPr="00F57B33">
        <w:rPr>
          <w:sz w:val="28"/>
          <w:szCs w:val="28"/>
        </w:rPr>
        <w:t>я</w:t>
      </w:r>
      <w:r w:rsidRPr="00F57B33">
        <w:rPr>
          <w:sz w:val="28"/>
          <w:szCs w:val="28"/>
        </w:rPr>
        <w:t>тельностью.</w:t>
      </w:r>
      <w:proofErr w:type="gramEnd"/>
      <w:r w:rsidRPr="00F57B33">
        <w:rPr>
          <w:sz w:val="28"/>
          <w:szCs w:val="28"/>
        </w:rPr>
        <w:t xml:space="preserve"> </w:t>
      </w:r>
      <w:r w:rsidRPr="00F57B33">
        <w:rPr>
          <w:color w:val="auto"/>
          <w:sz w:val="28"/>
          <w:szCs w:val="28"/>
        </w:rPr>
        <w:t>Жалобы граждан из числа педагогических работников, осуществля</w:t>
      </w:r>
      <w:r w:rsidRPr="00F57B33">
        <w:rPr>
          <w:color w:val="auto"/>
          <w:sz w:val="28"/>
          <w:szCs w:val="28"/>
        </w:rPr>
        <w:t>в</w:t>
      </w:r>
      <w:r w:rsidRPr="00F57B33">
        <w:rPr>
          <w:color w:val="auto"/>
          <w:sz w:val="28"/>
          <w:szCs w:val="28"/>
        </w:rPr>
        <w:t>ших пед</w:t>
      </w:r>
      <w:r w:rsidRPr="00F57B33">
        <w:rPr>
          <w:color w:val="auto"/>
          <w:sz w:val="28"/>
          <w:szCs w:val="28"/>
        </w:rPr>
        <w:t>а</w:t>
      </w:r>
      <w:r w:rsidRPr="00F57B33">
        <w:rPr>
          <w:color w:val="auto"/>
          <w:sz w:val="28"/>
          <w:szCs w:val="28"/>
        </w:rPr>
        <w:t xml:space="preserve">гогическую деятельность в учреждениях дополнительного образования </w:t>
      </w:r>
      <w:r w:rsidRPr="00F57B33">
        <w:rPr>
          <w:color w:val="auto"/>
          <w:sz w:val="28"/>
          <w:szCs w:val="28"/>
        </w:rPr>
        <w:lastRenderedPageBreak/>
        <w:t>детей, на нарушение их прав при назначении досрочно страховой пенсии, изл</w:t>
      </w:r>
      <w:r w:rsidRPr="00F57B33">
        <w:rPr>
          <w:color w:val="auto"/>
          <w:sz w:val="28"/>
          <w:szCs w:val="28"/>
        </w:rPr>
        <w:t>о</w:t>
      </w:r>
      <w:r w:rsidRPr="00F57B33">
        <w:rPr>
          <w:color w:val="auto"/>
          <w:sz w:val="28"/>
          <w:szCs w:val="28"/>
        </w:rPr>
        <w:t xml:space="preserve">женных в пункте 12 Правил, неоднократно рассматривались Конституционным Судом Российской Федерации. </w:t>
      </w:r>
    </w:p>
    <w:p w:rsidR="00AB36C7" w:rsidRPr="00F57B33" w:rsidRDefault="00AB36C7" w:rsidP="00AB36C7">
      <w:pPr>
        <w:pStyle w:val="Default"/>
        <w:ind w:firstLine="567"/>
        <w:jc w:val="both"/>
        <w:rPr>
          <w:color w:val="auto"/>
          <w:sz w:val="28"/>
          <w:szCs w:val="28"/>
        </w:rPr>
      </w:pPr>
      <w:proofErr w:type="gramStart"/>
      <w:r w:rsidRPr="00F57B33">
        <w:rPr>
          <w:color w:val="auto"/>
          <w:sz w:val="28"/>
          <w:szCs w:val="28"/>
        </w:rPr>
        <w:t>В Определениях Конституционного Суда РФ от 16 ноября 2006 г. № 512-О, от 29 сентября 2011 г. № 1279-О-О, от 24.04.2018 № 954-О и от 27.02.2018 № 373-О была сформулирована правовая позиция, пред</w:t>
      </w:r>
      <w:r w:rsidRPr="00F57B33">
        <w:rPr>
          <w:color w:val="auto"/>
          <w:sz w:val="28"/>
          <w:szCs w:val="28"/>
        </w:rPr>
        <w:t>у</w:t>
      </w:r>
      <w:r w:rsidRPr="00F57B33">
        <w:rPr>
          <w:color w:val="auto"/>
          <w:sz w:val="28"/>
          <w:szCs w:val="28"/>
        </w:rPr>
        <w:t xml:space="preserve">сматривающая, что изложенные в пункте 12 Правил условия, </w:t>
      </w:r>
      <w:r w:rsidRPr="00F57B33">
        <w:rPr>
          <w:b/>
          <w:bCs/>
          <w:color w:val="auto"/>
          <w:sz w:val="28"/>
          <w:szCs w:val="28"/>
        </w:rPr>
        <w:t>не могут рассматриваться как нарушающие право на пенсионное обеспеч</w:t>
      </w:r>
      <w:r w:rsidRPr="00F57B33">
        <w:rPr>
          <w:b/>
          <w:bCs/>
          <w:color w:val="auto"/>
          <w:sz w:val="28"/>
          <w:szCs w:val="28"/>
        </w:rPr>
        <w:t>е</w:t>
      </w:r>
      <w:r w:rsidRPr="00F57B33">
        <w:rPr>
          <w:b/>
          <w:bCs/>
          <w:color w:val="auto"/>
          <w:sz w:val="28"/>
          <w:szCs w:val="28"/>
        </w:rPr>
        <w:t xml:space="preserve">ние </w:t>
      </w:r>
      <w:r w:rsidRPr="00F57B33">
        <w:rPr>
          <w:color w:val="auto"/>
          <w:sz w:val="28"/>
          <w:szCs w:val="28"/>
        </w:rPr>
        <w:t>лиц, осуществлявших педагогическую деятельность в учреждениях дополнительного образования детей, поскольку введение в действие такого правового</w:t>
      </w:r>
      <w:proofErr w:type="gramEnd"/>
      <w:r w:rsidRPr="00F57B33">
        <w:rPr>
          <w:color w:val="auto"/>
          <w:sz w:val="28"/>
          <w:szCs w:val="28"/>
        </w:rPr>
        <w:t xml:space="preserve"> регулирования сопровождалось установлением специальной г</w:t>
      </w:r>
      <w:r w:rsidRPr="00F57B33">
        <w:rPr>
          <w:color w:val="auto"/>
          <w:sz w:val="28"/>
          <w:szCs w:val="28"/>
        </w:rPr>
        <w:t>а</w:t>
      </w:r>
      <w:r w:rsidRPr="00F57B33">
        <w:rPr>
          <w:color w:val="auto"/>
          <w:sz w:val="28"/>
          <w:szCs w:val="28"/>
        </w:rPr>
        <w:t>рантии для лиц, длительное время проработавших в учреждениях для детей (не м</w:t>
      </w:r>
      <w:r w:rsidRPr="00F57B33">
        <w:rPr>
          <w:color w:val="auto"/>
          <w:sz w:val="28"/>
          <w:szCs w:val="28"/>
        </w:rPr>
        <w:t>е</w:t>
      </w:r>
      <w:r w:rsidRPr="00F57B33">
        <w:rPr>
          <w:color w:val="auto"/>
          <w:sz w:val="28"/>
          <w:szCs w:val="28"/>
        </w:rPr>
        <w:t>нее 16 лет 8 месяцев) и с 1 ноября 1999 года по 31 декабря 2000 года занимавших соответствующие должности. Таким о</w:t>
      </w:r>
      <w:r w:rsidRPr="00F57B33">
        <w:rPr>
          <w:color w:val="auto"/>
          <w:sz w:val="28"/>
          <w:szCs w:val="28"/>
        </w:rPr>
        <w:t>б</w:t>
      </w:r>
      <w:r w:rsidRPr="00F57B33">
        <w:rPr>
          <w:color w:val="auto"/>
          <w:sz w:val="28"/>
          <w:szCs w:val="28"/>
        </w:rPr>
        <w:t xml:space="preserve">разом, по мнению </w:t>
      </w:r>
      <w:proofErr w:type="gramStart"/>
      <w:r w:rsidRPr="00F57B33">
        <w:rPr>
          <w:color w:val="auto"/>
          <w:sz w:val="28"/>
          <w:szCs w:val="28"/>
        </w:rPr>
        <w:t>Конституционного</w:t>
      </w:r>
      <w:proofErr w:type="gramEnd"/>
      <w:r w:rsidRPr="00F57B33">
        <w:rPr>
          <w:color w:val="auto"/>
          <w:sz w:val="28"/>
          <w:szCs w:val="28"/>
        </w:rPr>
        <w:t xml:space="preserve"> Суда РФ, обеспечивалась необх</w:t>
      </w:r>
      <w:r w:rsidRPr="00F57B33">
        <w:rPr>
          <w:color w:val="auto"/>
          <w:sz w:val="28"/>
          <w:szCs w:val="28"/>
        </w:rPr>
        <w:t>о</w:t>
      </w:r>
      <w:r w:rsidRPr="00F57B33">
        <w:rPr>
          <w:color w:val="auto"/>
          <w:sz w:val="28"/>
          <w:szCs w:val="28"/>
        </w:rPr>
        <w:t>димая стабильность в правовом регулировании, а для граждан создав</w:t>
      </w:r>
      <w:r w:rsidRPr="00F57B33">
        <w:rPr>
          <w:color w:val="auto"/>
          <w:sz w:val="28"/>
          <w:szCs w:val="28"/>
        </w:rPr>
        <w:t>а</w:t>
      </w:r>
      <w:r w:rsidRPr="00F57B33">
        <w:rPr>
          <w:color w:val="auto"/>
          <w:sz w:val="28"/>
          <w:szCs w:val="28"/>
        </w:rPr>
        <w:t>лась возможность адаптироваться к изменившимся условиям их пенс</w:t>
      </w:r>
      <w:r w:rsidRPr="00F57B33">
        <w:rPr>
          <w:color w:val="auto"/>
          <w:sz w:val="28"/>
          <w:szCs w:val="28"/>
        </w:rPr>
        <w:t>и</w:t>
      </w:r>
      <w:r w:rsidRPr="00F57B33">
        <w:rPr>
          <w:color w:val="auto"/>
          <w:sz w:val="28"/>
          <w:szCs w:val="28"/>
        </w:rPr>
        <w:t xml:space="preserve">онного обеспечения. </w:t>
      </w:r>
    </w:p>
    <w:p w:rsidR="00AB36C7" w:rsidRPr="00F57B33" w:rsidRDefault="00AB36C7" w:rsidP="00AB36C7">
      <w:pPr>
        <w:pStyle w:val="Default"/>
        <w:ind w:firstLine="567"/>
        <w:jc w:val="both"/>
        <w:rPr>
          <w:color w:val="auto"/>
          <w:sz w:val="28"/>
          <w:szCs w:val="28"/>
        </w:rPr>
      </w:pPr>
      <w:r w:rsidRPr="00F57B33">
        <w:rPr>
          <w:color w:val="auto"/>
          <w:sz w:val="28"/>
          <w:szCs w:val="28"/>
        </w:rPr>
        <w:t>Исходя из изложенного, для решения вопроса о возможности назначения до</w:t>
      </w:r>
      <w:r w:rsidRPr="00F57B33">
        <w:rPr>
          <w:color w:val="auto"/>
          <w:sz w:val="28"/>
          <w:szCs w:val="28"/>
        </w:rPr>
        <w:t>с</w:t>
      </w:r>
      <w:r w:rsidRPr="00F57B33">
        <w:rPr>
          <w:color w:val="auto"/>
          <w:sz w:val="28"/>
          <w:szCs w:val="28"/>
        </w:rPr>
        <w:t xml:space="preserve">рочно страховой пенсии по старости в связи с педагогической деятельностью Вам, </w:t>
      </w:r>
      <w:r w:rsidRPr="00F57B33">
        <w:rPr>
          <w:b/>
          <w:bCs/>
          <w:color w:val="auto"/>
          <w:sz w:val="28"/>
          <w:szCs w:val="28"/>
        </w:rPr>
        <w:t xml:space="preserve">если Вы являетесь членом профсоюза, </w:t>
      </w:r>
      <w:r w:rsidRPr="00F57B33">
        <w:rPr>
          <w:color w:val="auto"/>
          <w:sz w:val="28"/>
          <w:szCs w:val="28"/>
        </w:rPr>
        <w:t>с помощью Алтайской краевой организ</w:t>
      </w:r>
      <w:r w:rsidRPr="00F57B33">
        <w:rPr>
          <w:color w:val="auto"/>
          <w:sz w:val="28"/>
          <w:szCs w:val="28"/>
        </w:rPr>
        <w:t>а</w:t>
      </w:r>
      <w:r w:rsidRPr="00F57B33">
        <w:rPr>
          <w:color w:val="auto"/>
          <w:sz w:val="28"/>
          <w:szCs w:val="28"/>
        </w:rPr>
        <w:t>ции Общероссийского Профсоюза о</w:t>
      </w:r>
      <w:r w:rsidRPr="00F57B33">
        <w:rPr>
          <w:color w:val="auto"/>
          <w:sz w:val="28"/>
          <w:szCs w:val="28"/>
        </w:rPr>
        <w:t>б</w:t>
      </w:r>
      <w:r w:rsidRPr="00F57B33">
        <w:rPr>
          <w:color w:val="auto"/>
          <w:sz w:val="28"/>
          <w:szCs w:val="28"/>
        </w:rPr>
        <w:t xml:space="preserve">разования следует уточнить соблюдение всех перечисленных условий для ее назначения. </w:t>
      </w:r>
    </w:p>
    <w:p w:rsidR="00AB36C7" w:rsidRPr="00F57B33" w:rsidRDefault="00AB36C7" w:rsidP="00AB36C7">
      <w:pPr>
        <w:pStyle w:val="Default"/>
        <w:ind w:firstLine="567"/>
        <w:jc w:val="both"/>
        <w:rPr>
          <w:color w:val="auto"/>
          <w:sz w:val="28"/>
          <w:szCs w:val="28"/>
        </w:rPr>
      </w:pPr>
      <w:r w:rsidRPr="00F57B33">
        <w:rPr>
          <w:b/>
          <w:bCs/>
          <w:i/>
          <w:iCs/>
          <w:color w:val="auto"/>
          <w:sz w:val="28"/>
          <w:szCs w:val="28"/>
        </w:rPr>
        <w:t xml:space="preserve">Вопрос. </w:t>
      </w:r>
    </w:p>
    <w:p w:rsidR="00591453" w:rsidRDefault="00AB36C7" w:rsidP="00AB36C7">
      <w:pPr>
        <w:pStyle w:val="Default"/>
        <w:ind w:firstLine="567"/>
        <w:jc w:val="both"/>
        <w:rPr>
          <w:i/>
          <w:iCs/>
          <w:color w:val="auto"/>
          <w:sz w:val="28"/>
          <w:szCs w:val="28"/>
        </w:rPr>
      </w:pPr>
      <w:r w:rsidRPr="00F57B33">
        <w:rPr>
          <w:i/>
          <w:iCs/>
          <w:color w:val="auto"/>
          <w:sz w:val="28"/>
          <w:szCs w:val="28"/>
        </w:rPr>
        <w:t xml:space="preserve">Я </w:t>
      </w:r>
      <w:r w:rsidR="00F37936" w:rsidRPr="00F57B33">
        <w:rPr>
          <w:i/>
          <w:iCs/>
          <w:color w:val="auto"/>
          <w:sz w:val="28"/>
          <w:szCs w:val="28"/>
        </w:rPr>
        <w:t>учитель</w:t>
      </w:r>
      <w:r w:rsidRPr="00F57B33">
        <w:rPr>
          <w:i/>
          <w:iCs/>
          <w:color w:val="auto"/>
          <w:sz w:val="28"/>
          <w:szCs w:val="28"/>
        </w:rPr>
        <w:t xml:space="preserve">. Общий стаж работы в образовательной сфере 23 года. Плюс служба в рядах </w:t>
      </w:r>
      <w:proofErr w:type="gramStart"/>
      <w:r w:rsidRPr="00F57B33">
        <w:rPr>
          <w:i/>
          <w:iCs/>
          <w:color w:val="auto"/>
          <w:sz w:val="28"/>
          <w:szCs w:val="28"/>
        </w:rPr>
        <w:t>ВС</w:t>
      </w:r>
      <w:proofErr w:type="gramEnd"/>
      <w:r w:rsidRPr="00F57B33">
        <w:rPr>
          <w:i/>
          <w:iCs/>
          <w:color w:val="auto"/>
          <w:sz w:val="28"/>
          <w:szCs w:val="28"/>
        </w:rPr>
        <w:t xml:space="preserve"> Советской Армии. Служил с 13 октября 1989 по 28 ноября 1991 г. В территориальном отделении пенсионного фонда </w:t>
      </w:r>
      <w:r w:rsidR="00591453">
        <w:rPr>
          <w:i/>
          <w:iCs/>
          <w:color w:val="auto"/>
          <w:sz w:val="28"/>
          <w:szCs w:val="28"/>
        </w:rPr>
        <w:t xml:space="preserve">отказались </w:t>
      </w:r>
      <w:r w:rsidRPr="00F57B33">
        <w:rPr>
          <w:i/>
          <w:iCs/>
          <w:color w:val="auto"/>
          <w:sz w:val="28"/>
          <w:szCs w:val="28"/>
        </w:rPr>
        <w:t xml:space="preserve"> включ</w:t>
      </w:r>
      <w:r w:rsidR="00591453">
        <w:rPr>
          <w:i/>
          <w:iCs/>
          <w:color w:val="auto"/>
          <w:sz w:val="28"/>
          <w:szCs w:val="28"/>
        </w:rPr>
        <w:t xml:space="preserve">ать </w:t>
      </w:r>
      <w:r w:rsidRPr="00F57B33">
        <w:rPr>
          <w:i/>
          <w:iCs/>
          <w:color w:val="auto"/>
          <w:sz w:val="28"/>
          <w:szCs w:val="28"/>
        </w:rPr>
        <w:t>службу в армии</w:t>
      </w:r>
      <w:r w:rsidR="00591453">
        <w:rPr>
          <w:i/>
          <w:iCs/>
          <w:color w:val="auto"/>
          <w:sz w:val="28"/>
          <w:szCs w:val="28"/>
        </w:rPr>
        <w:t xml:space="preserve"> в педагогический стаж,  </w:t>
      </w:r>
      <w:r w:rsidRPr="00F57B33">
        <w:rPr>
          <w:i/>
          <w:iCs/>
          <w:color w:val="auto"/>
          <w:sz w:val="28"/>
          <w:szCs w:val="28"/>
        </w:rPr>
        <w:t>поскольку отсутствует факт работы п</w:t>
      </w:r>
      <w:r w:rsidRPr="00F57B33">
        <w:rPr>
          <w:i/>
          <w:iCs/>
          <w:color w:val="auto"/>
          <w:sz w:val="28"/>
          <w:szCs w:val="28"/>
        </w:rPr>
        <w:t>е</w:t>
      </w:r>
      <w:r w:rsidRPr="00F57B33">
        <w:rPr>
          <w:i/>
          <w:iCs/>
          <w:color w:val="auto"/>
          <w:sz w:val="28"/>
          <w:szCs w:val="28"/>
        </w:rPr>
        <w:t xml:space="preserve">дагогической деятельности до </w:t>
      </w:r>
      <w:r w:rsidR="00591453">
        <w:rPr>
          <w:i/>
          <w:iCs/>
          <w:color w:val="auto"/>
          <w:sz w:val="28"/>
          <w:szCs w:val="28"/>
        </w:rPr>
        <w:t xml:space="preserve">службы. </w:t>
      </w:r>
      <w:r w:rsidRPr="00F57B33">
        <w:rPr>
          <w:i/>
          <w:iCs/>
          <w:color w:val="auto"/>
          <w:sz w:val="28"/>
          <w:szCs w:val="28"/>
        </w:rPr>
        <w:t xml:space="preserve"> </w:t>
      </w:r>
      <w:r w:rsidR="00591453">
        <w:rPr>
          <w:i/>
          <w:iCs/>
          <w:color w:val="auto"/>
          <w:sz w:val="28"/>
          <w:szCs w:val="28"/>
        </w:rPr>
        <w:t>Прав ли пенсионный фонд?</w:t>
      </w:r>
    </w:p>
    <w:p w:rsidR="00AB36C7" w:rsidRPr="00F57B33" w:rsidRDefault="00AB36C7" w:rsidP="00AB36C7">
      <w:pPr>
        <w:pStyle w:val="Default"/>
        <w:ind w:firstLine="567"/>
        <w:jc w:val="both"/>
        <w:rPr>
          <w:color w:val="auto"/>
          <w:sz w:val="28"/>
          <w:szCs w:val="28"/>
        </w:rPr>
      </w:pPr>
      <w:r w:rsidRPr="00F57B33">
        <w:rPr>
          <w:b/>
          <w:bCs/>
          <w:color w:val="auto"/>
          <w:sz w:val="28"/>
          <w:szCs w:val="28"/>
        </w:rPr>
        <w:t xml:space="preserve">Ответ. </w:t>
      </w:r>
    </w:p>
    <w:p w:rsidR="00AB36C7" w:rsidRPr="00F57B33" w:rsidRDefault="00591453" w:rsidP="00AB36C7">
      <w:pPr>
        <w:pStyle w:val="Default"/>
        <w:ind w:firstLine="567"/>
        <w:jc w:val="both"/>
        <w:rPr>
          <w:color w:val="auto"/>
          <w:sz w:val="28"/>
          <w:szCs w:val="28"/>
        </w:rPr>
      </w:pPr>
      <w:proofErr w:type="gramStart"/>
      <w:r>
        <w:rPr>
          <w:color w:val="auto"/>
          <w:sz w:val="28"/>
          <w:szCs w:val="28"/>
        </w:rPr>
        <w:t>В</w:t>
      </w:r>
      <w:r w:rsidR="00AB36C7" w:rsidRPr="00F57B33">
        <w:rPr>
          <w:color w:val="auto"/>
          <w:sz w:val="28"/>
          <w:szCs w:val="28"/>
        </w:rPr>
        <w:t xml:space="preserve"> соответствии с подпунктом «м» пункта 1 постановления № 665 при досро</w:t>
      </w:r>
      <w:r w:rsidR="00AB36C7" w:rsidRPr="00F57B33">
        <w:rPr>
          <w:color w:val="auto"/>
          <w:sz w:val="28"/>
          <w:szCs w:val="28"/>
        </w:rPr>
        <w:t>ч</w:t>
      </w:r>
      <w:r w:rsidR="00AB36C7" w:rsidRPr="00F57B33">
        <w:rPr>
          <w:color w:val="auto"/>
          <w:sz w:val="28"/>
          <w:szCs w:val="28"/>
        </w:rPr>
        <w:t>ном назначении страховой пенсии по старости лицам, осуществлявшим педагог</w:t>
      </w:r>
      <w:r w:rsidR="00AB36C7" w:rsidRPr="00F57B33">
        <w:rPr>
          <w:color w:val="auto"/>
          <w:sz w:val="28"/>
          <w:szCs w:val="28"/>
        </w:rPr>
        <w:t>и</w:t>
      </w:r>
      <w:r w:rsidR="00AB36C7" w:rsidRPr="00F57B33">
        <w:rPr>
          <w:color w:val="auto"/>
          <w:sz w:val="28"/>
          <w:szCs w:val="28"/>
        </w:rPr>
        <w:t>ческую деятельность в учреждениях для детей, постановление Совета Министров СССР от 17 декабря 1959 г. № 1397 "О пенсиях за выслугу лет работникам пр</w:t>
      </w:r>
      <w:r w:rsidR="00AB36C7" w:rsidRPr="00F57B33">
        <w:rPr>
          <w:color w:val="auto"/>
          <w:sz w:val="28"/>
          <w:szCs w:val="28"/>
        </w:rPr>
        <w:t>о</w:t>
      </w:r>
      <w:r w:rsidR="00AB36C7" w:rsidRPr="00F57B33">
        <w:rPr>
          <w:color w:val="auto"/>
          <w:sz w:val="28"/>
          <w:szCs w:val="28"/>
        </w:rPr>
        <w:t>свещения, здравоохранения и сельского хозяйства" (далее – постановление № 1397) применяется для учета периодов педагогической деятельности, имевшей м</w:t>
      </w:r>
      <w:r w:rsidR="00AB36C7" w:rsidRPr="00F57B33">
        <w:rPr>
          <w:color w:val="auto"/>
          <w:sz w:val="28"/>
          <w:szCs w:val="28"/>
        </w:rPr>
        <w:t>е</w:t>
      </w:r>
      <w:r w:rsidR="00AB36C7" w:rsidRPr="00F57B33">
        <w:rPr>
          <w:color w:val="auto"/>
          <w:sz w:val="28"/>
          <w:szCs w:val="28"/>
        </w:rPr>
        <w:t>сто до 1 января 1992</w:t>
      </w:r>
      <w:proofErr w:type="gramEnd"/>
      <w:r w:rsidR="00AB36C7" w:rsidRPr="00F57B33">
        <w:rPr>
          <w:color w:val="auto"/>
          <w:sz w:val="28"/>
          <w:szCs w:val="28"/>
        </w:rPr>
        <w:t xml:space="preserve"> г., но в том порядке, который предусмотрен данным пост</w:t>
      </w:r>
      <w:r w:rsidR="00AB36C7" w:rsidRPr="00F57B33">
        <w:rPr>
          <w:color w:val="auto"/>
          <w:sz w:val="28"/>
          <w:szCs w:val="28"/>
        </w:rPr>
        <w:t>а</w:t>
      </w:r>
      <w:r w:rsidR="00AB36C7" w:rsidRPr="00F57B33">
        <w:rPr>
          <w:color w:val="auto"/>
          <w:sz w:val="28"/>
          <w:szCs w:val="28"/>
        </w:rPr>
        <w:t xml:space="preserve">новлением. </w:t>
      </w:r>
    </w:p>
    <w:p w:rsidR="00AB36C7" w:rsidRPr="00F57B33" w:rsidRDefault="00AB36C7" w:rsidP="00AB36C7">
      <w:pPr>
        <w:pStyle w:val="Default"/>
        <w:ind w:firstLine="567"/>
        <w:jc w:val="both"/>
        <w:rPr>
          <w:color w:val="auto"/>
          <w:sz w:val="28"/>
          <w:szCs w:val="28"/>
        </w:rPr>
      </w:pPr>
      <w:proofErr w:type="gramStart"/>
      <w:r w:rsidRPr="00F57B33">
        <w:rPr>
          <w:color w:val="auto"/>
          <w:sz w:val="28"/>
          <w:szCs w:val="28"/>
        </w:rPr>
        <w:t>Согласно подпункту «г» пункта 1 Положения о порядке исчисления стажа для назначения пенсий за выслугу лет работникам просвещения и здравоохранения, утвержденного постановлением № 1397, педагогическим работникам в стаж раб</w:t>
      </w:r>
      <w:r w:rsidRPr="00F57B33">
        <w:rPr>
          <w:color w:val="auto"/>
          <w:sz w:val="28"/>
          <w:szCs w:val="28"/>
        </w:rPr>
        <w:t>о</w:t>
      </w:r>
      <w:r w:rsidRPr="00F57B33">
        <w:rPr>
          <w:color w:val="auto"/>
          <w:sz w:val="28"/>
          <w:szCs w:val="28"/>
        </w:rPr>
        <w:t>ты по специальности (так именовался стаж в этот период), кроме работы в учре</w:t>
      </w:r>
      <w:r w:rsidRPr="00F57B33">
        <w:rPr>
          <w:color w:val="auto"/>
          <w:sz w:val="28"/>
          <w:szCs w:val="28"/>
        </w:rPr>
        <w:t>ж</w:t>
      </w:r>
      <w:r w:rsidRPr="00F57B33">
        <w:rPr>
          <w:color w:val="auto"/>
          <w:sz w:val="28"/>
          <w:szCs w:val="28"/>
        </w:rPr>
        <w:t>дениях, организациях и должностях, работа в которых дает право на пенсию за в</w:t>
      </w:r>
      <w:r w:rsidRPr="00F57B33">
        <w:rPr>
          <w:color w:val="auto"/>
          <w:sz w:val="28"/>
          <w:szCs w:val="28"/>
        </w:rPr>
        <w:t>ы</w:t>
      </w:r>
      <w:r w:rsidRPr="00F57B33">
        <w:rPr>
          <w:color w:val="auto"/>
          <w:sz w:val="28"/>
          <w:szCs w:val="28"/>
        </w:rPr>
        <w:t>слугу лет, засчитыв</w:t>
      </w:r>
      <w:r w:rsidRPr="00F57B33">
        <w:rPr>
          <w:color w:val="auto"/>
          <w:sz w:val="28"/>
          <w:szCs w:val="28"/>
        </w:rPr>
        <w:t>а</w:t>
      </w:r>
      <w:r w:rsidRPr="00F57B33">
        <w:rPr>
          <w:color w:val="auto"/>
          <w:sz w:val="28"/>
          <w:szCs w:val="28"/>
        </w:rPr>
        <w:t>ются служба в составе Вооруженных Сил СССР</w:t>
      </w:r>
      <w:proofErr w:type="gramEnd"/>
      <w:r w:rsidRPr="00F57B33">
        <w:rPr>
          <w:color w:val="auto"/>
          <w:sz w:val="28"/>
          <w:szCs w:val="28"/>
        </w:rPr>
        <w:t xml:space="preserve"> и пребывание в парт</w:t>
      </w:r>
      <w:r w:rsidRPr="00F57B33">
        <w:rPr>
          <w:color w:val="auto"/>
          <w:sz w:val="28"/>
          <w:szCs w:val="28"/>
        </w:rPr>
        <w:t>и</w:t>
      </w:r>
      <w:r w:rsidRPr="00F57B33">
        <w:rPr>
          <w:color w:val="auto"/>
          <w:sz w:val="28"/>
          <w:szCs w:val="28"/>
        </w:rPr>
        <w:t xml:space="preserve">занских отрядах, служба в войсках и органах ВЧК, ОГПУ, НКВД, НКГБ, </w:t>
      </w:r>
      <w:r w:rsidRPr="00F57B33">
        <w:rPr>
          <w:color w:val="auto"/>
          <w:sz w:val="28"/>
          <w:szCs w:val="28"/>
        </w:rPr>
        <w:lastRenderedPageBreak/>
        <w:t>МГБ, Комитета государственной безопасности при Совете Министров СССР, М</w:t>
      </w:r>
      <w:r w:rsidRPr="00F57B33">
        <w:rPr>
          <w:color w:val="auto"/>
          <w:sz w:val="28"/>
          <w:szCs w:val="28"/>
        </w:rPr>
        <w:t>и</w:t>
      </w:r>
      <w:r w:rsidRPr="00F57B33">
        <w:rPr>
          <w:color w:val="auto"/>
          <w:sz w:val="28"/>
          <w:szCs w:val="28"/>
        </w:rPr>
        <w:t xml:space="preserve">нистерства внутренних дел СССР и органах милиции. </w:t>
      </w:r>
    </w:p>
    <w:p w:rsidR="00591453" w:rsidRDefault="00AB36C7" w:rsidP="00AB36C7">
      <w:pPr>
        <w:pStyle w:val="Default"/>
        <w:ind w:firstLine="567"/>
        <w:jc w:val="both"/>
        <w:rPr>
          <w:color w:val="auto"/>
          <w:sz w:val="28"/>
          <w:szCs w:val="28"/>
        </w:rPr>
      </w:pPr>
      <w:proofErr w:type="gramStart"/>
      <w:r w:rsidRPr="00F57B33">
        <w:rPr>
          <w:color w:val="auto"/>
          <w:sz w:val="28"/>
          <w:szCs w:val="28"/>
        </w:rPr>
        <w:t>Вместе с тем, согласно пункту 4 указанного положения установлено, что вр</w:t>
      </w:r>
      <w:r w:rsidRPr="00F57B33">
        <w:rPr>
          <w:color w:val="auto"/>
          <w:sz w:val="28"/>
          <w:szCs w:val="28"/>
        </w:rPr>
        <w:t>е</w:t>
      </w:r>
      <w:r w:rsidRPr="00F57B33">
        <w:rPr>
          <w:color w:val="auto"/>
          <w:sz w:val="28"/>
          <w:szCs w:val="28"/>
        </w:rPr>
        <w:t>мя перечисленной службы может быть включено в стаж работы по специальности при условии, если не менее 2/3 стажа (т.е. 16 лет и 8 месяцев), требуемого для н</w:t>
      </w:r>
      <w:r w:rsidRPr="00F57B33">
        <w:rPr>
          <w:color w:val="auto"/>
          <w:sz w:val="28"/>
          <w:szCs w:val="28"/>
        </w:rPr>
        <w:t>а</w:t>
      </w:r>
      <w:r w:rsidRPr="00F57B33">
        <w:rPr>
          <w:color w:val="auto"/>
          <w:sz w:val="28"/>
          <w:szCs w:val="28"/>
        </w:rPr>
        <w:t>значения пенсии в соответствии с постано</w:t>
      </w:r>
      <w:r w:rsidRPr="00F57B33">
        <w:rPr>
          <w:color w:val="auto"/>
          <w:sz w:val="28"/>
          <w:szCs w:val="28"/>
        </w:rPr>
        <w:t>в</w:t>
      </w:r>
      <w:r w:rsidRPr="00F57B33">
        <w:rPr>
          <w:color w:val="auto"/>
          <w:sz w:val="28"/>
          <w:szCs w:val="28"/>
        </w:rPr>
        <w:t>лением № 1397, приходится на работу в учреждениях, организациях и должностях, работа в которых дает право на эту</w:t>
      </w:r>
      <w:proofErr w:type="gramEnd"/>
      <w:r w:rsidRPr="00F57B33">
        <w:rPr>
          <w:color w:val="auto"/>
          <w:sz w:val="28"/>
          <w:szCs w:val="28"/>
        </w:rPr>
        <w:t xml:space="preserve"> пе</w:t>
      </w:r>
      <w:r w:rsidRPr="00F57B33">
        <w:rPr>
          <w:color w:val="auto"/>
          <w:sz w:val="28"/>
          <w:szCs w:val="28"/>
        </w:rPr>
        <w:t>н</w:t>
      </w:r>
      <w:r w:rsidRPr="00F57B33">
        <w:rPr>
          <w:color w:val="auto"/>
          <w:sz w:val="28"/>
          <w:szCs w:val="28"/>
        </w:rPr>
        <w:t xml:space="preserve">сию. </w:t>
      </w:r>
    </w:p>
    <w:p w:rsidR="00AB36C7" w:rsidRPr="00F57B33" w:rsidRDefault="00AB36C7" w:rsidP="00AB36C7">
      <w:pPr>
        <w:pStyle w:val="Default"/>
        <w:ind w:firstLine="567"/>
        <w:jc w:val="both"/>
        <w:rPr>
          <w:color w:val="auto"/>
          <w:sz w:val="28"/>
          <w:szCs w:val="28"/>
        </w:rPr>
      </w:pPr>
      <w:proofErr w:type="gramStart"/>
      <w:r w:rsidRPr="00F57B33">
        <w:rPr>
          <w:color w:val="auto"/>
          <w:sz w:val="28"/>
          <w:szCs w:val="28"/>
        </w:rPr>
        <w:t>Следует также отметить, что в отличие от порядка исчисления стажа педаг</w:t>
      </w:r>
      <w:r w:rsidRPr="00F57B33">
        <w:rPr>
          <w:color w:val="auto"/>
          <w:sz w:val="28"/>
          <w:szCs w:val="28"/>
        </w:rPr>
        <w:t>о</w:t>
      </w:r>
      <w:r w:rsidRPr="00F57B33">
        <w:rPr>
          <w:color w:val="auto"/>
          <w:sz w:val="28"/>
          <w:szCs w:val="28"/>
        </w:rPr>
        <w:t>гической работы, необходимого для оплаты труда, порядок исчисления стажа, к</w:t>
      </w:r>
      <w:r w:rsidRPr="00F57B33">
        <w:rPr>
          <w:color w:val="auto"/>
          <w:sz w:val="28"/>
          <w:szCs w:val="28"/>
        </w:rPr>
        <w:t>о</w:t>
      </w:r>
      <w:r w:rsidRPr="00F57B33">
        <w:rPr>
          <w:color w:val="auto"/>
          <w:sz w:val="28"/>
          <w:szCs w:val="28"/>
        </w:rPr>
        <w:t>торый регулируется различными постановлениями Правительства Российской Ф</w:t>
      </w:r>
      <w:r w:rsidRPr="00F57B33">
        <w:rPr>
          <w:color w:val="auto"/>
          <w:sz w:val="28"/>
          <w:szCs w:val="28"/>
        </w:rPr>
        <w:t>е</w:t>
      </w:r>
      <w:r w:rsidRPr="00F57B33">
        <w:rPr>
          <w:color w:val="auto"/>
          <w:sz w:val="28"/>
          <w:szCs w:val="28"/>
        </w:rPr>
        <w:t xml:space="preserve">дерации, в целях назначения досрочно страховой пенсии в связи с педагогической деятельностью, </w:t>
      </w:r>
      <w:r w:rsidRPr="00F57B33">
        <w:rPr>
          <w:b/>
          <w:bCs/>
          <w:color w:val="auto"/>
          <w:sz w:val="28"/>
          <w:szCs w:val="28"/>
        </w:rPr>
        <w:t xml:space="preserve">не предусматривает никаких условий </w:t>
      </w:r>
      <w:r w:rsidRPr="00F57B33">
        <w:rPr>
          <w:color w:val="auto"/>
          <w:sz w:val="28"/>
          <w:szCs w:val="28"/>
        </w:rPr>
        <w:t>о том, чтобы периодам деятельности (службы), включаемой в стаж для досрочной страховой пенсии, должна предшествовать или непосредственно следовать за</w:t>
      </w:r>
      <w:proofErr w:type="gramEnd"/>
      <w:r w:rsidRPr="00F57B33">
        <w:rPr>
          <w:color w:val="auto"/>
          <w:sz w:val="28"/>
          <w:szCs w:val="28"/>
        </w:rPr>
        <w:t xml:space="preserve"> такими периодами п</w:t>
      </w:r>
      <w:r w:rsidRPr="00F57B33">
        <w:rPr>
          <w:color w:val="auto"/>
          <w:sz w:val="28"/>
          <w:szCs w:val="28"/>
        </w:rPr>
        <w:t>е</w:t>
      </w:r>
      <w:r w:rsidRPr="00F57B33">
        <w:rPr>
          <w:color w:val="auto"/>
          <w:sz w:val="28"/>
          <w:szCs w:val="28"/>
        </w:rPr>
        <w:t>дагогическая деятел</w:t>
      </w:r>
      <w:r w:rsidRPr="00F57B33">
        <w:rPr>
          <w:color w:val="auto"/>
          <w:sz w:val="28"/>
          <w:szCs w:val="28"/>
        </w:rPr>
        <w:t>ь</w:t>
      </w:r>
      <w:r w:rsidRPr="00F57B33">
        <w:rPr>
          <w:color w:val="auto"/>
          <w:sz w:val="28"/>
          <w:szCs w:val="28"/>
        </w:rPr>
        <w:t>ность либо эти периоды должны следовать один за другим без каких-либо перерывов. В стаж включаются периоды конкретной деятельности (службы) независимо от возможных перерывов между ними, которые сами по себе (т.е. перерывы) в такой стаж не включаются, но не препятствуют включению в стаж периодов, подлежащих включению в соответствии с постановлениями Прав</w:t>
      </w:r>
      <w:r w:rsidRPr="00F57B33">
        <w:rPr>
          <w:color w:val="auto"/>
          <w:sz w:val="28"/>
          <w:szCs w:val="28"/>
        </w:rPr>
        <w:t>и</w:t>
      </w:r>
      <w:r w:rsidRPr="00F57B33">
        <w:rPr>
          <w:color w:val="auto"/>
          <w:sz w:val="28"/>
          <w:szCs w:val="28"/>
        </w:rPr>
        <w:t xml:space="preserve">тельства Российской Федерации. </w:t>
      </w:r>
    </w:p>
    <w:p w:rsidR="00591453" w:rsidRDefault="00AB36C7" w:rsidP="00AB36C7">
      <w:pPr>
        <w:pStyle w:val="Default"/>
        <w:ind w:firstLine="567"/>
        <w:jc w:val="both"/>
        <w:rPr>
          <w:color w:val="auto"/>
          <w:sz w:val="28"/>
          <w:szCs w:val="28"/>
        </w:rPr>
      </w:pPr>
      <w:r w:rsidRPr="00F57B33">
        <w:rPr>
          <w:color w:val="auto"/>
          <w:sz w:val="28"/>
          <w:szCs w:val="28"/>
        </w:rPr>
        <w:t>Письменный отказ отделения пенсионного фонда о включении в стаж пери</w:t>
      </w:r>
      <w:r w:rsidRPr="00F57B33">
        <w:rPr>
          <w:color w:val="auto"/>
          <w:sz w:val="28"/>
          <w:szCs w:val="28"/>
        </w:rPr>
        <w:t>о</w:t>
      </w:r>
      <w:r w:rsidRPr="00F57B33">
        <w:rPr>
          <w:color w:val="auto"/>
          <w:sz w:val="28"/>
          <w:szCs w:val="28"/>
        </w:rPr>
        <w:t xml:space="preserve">дов военной службы может быть оспорен в суде. </w:t>
      </w:r>
    </w:p>
    <w:p w:rsidR="00AB36C7" w:rsidRPr="00F57B33" w:rsidRDefault="00AB36C7" w:rsidP="00AB36C7">
      <w:pPr>
        <w:pStyle w:val="Default"/>
        <w:ind w:firstLine="567"/>
        <w:jc w:val="both"/>
        <w:rPr>
          <w:color w:val="auto"/>
          <w:sz w:val="28"/>
          <w:szCs w:val="28"/>
        </w:rPr>
      </w:pPr>
      <w:r w:rsidRPr="00F57B33">
        <w:rPr>
          <w:b/>
          <w:bCs/>
          <w:color w:val="auto"/>
          <w:sz w:val="28"/>
          <w:szCs w:val="28"/>
        </w:rPr>
        <w:t xml:space="preserve">Вопрос. </w:t>
      </w:r>
    </w:p>
    <w:p w:rsidR="00AB36C7" w:rsidRPr="00F57B33" w:rsidRDefault="00AB36C7" w:rsidP="00AB36C7">
      <w:pPr>
        <w:pStyle w:val="Default"/>
        <w:ind w:firstLine="567"/>
        <w:jc w:val="both"/>
        <w:rPr>
          <w:color w:val="auto"/>
          <w:sz w:val="28"/>
          <w:szCs w:val="28"/>
        </w:rPr>
      </w:pPr>
      <w:r w:rsidRPr="00F57B33">
        <w:rPr>
          <w:i/>
          <w:iCs/>
          <w:color w:val="auto"/>
          <w:sz w:val="28"/>
          <w:szCs w:val="28"/>
        </w:rPr>
        <w:t>Правомерны ли действия директора по перевод</w:t>
      </w:r>
      <w:r w:rsidR="00F37936" w:rsidRPr="00F57B33">
        <w:rPr>
          <w:i/>
          <w:iCs/>
          <w:color w:val="auto"/>
          <w:sz w:val="28"/>
          <w:szCs w:val="28"/>
        </w:rPr>
        <w:t>у</w:t>
      </w:r>
      <w:r w:rsidRPr="00F57B33">
        <w:rPr>
          <w:i/>
          <w:iCs/>
          <w:color w:val="auto"/>
          <w:sz w:val="28"/>
          <w:szCs w:val="28"/>
        </w:rPr>
        <w:t xml:space="preserve"> на 0,75 ставки работников из числа технического персонала, работавших ранее на полной ставке. </w:t>
      </w:r>
    </w:p>
    <w:p w:rsidR="00AB36C7" w:rsidRPr="00F57B33" w:rsidRDefault="00AB36C7" w:rsidP="00AB36C7">
      <w:pPr>
        <w:pStyle w:val="Default"/>
        <w:ind w:firstLine="567"/>
        <w:jc w:val="both"/>
        <w:rPr>
          <w:color w:val="auto"/>
          <w:sz w:val="28"/>
          <w:szCs w:val="28"/>
        </w:rPr>
      </w:pPr>
      <w:r w:rsidRPr="00F57B33">
        <w:rPr>
          <w:b/>
          <w:bCs/>
          <w:color w:val="auto"/>
          <w:sz w:val="28"/>
          <w:szCs w:val="28"/>
        </w:rPr>
        <w:t xml:space="preserve">Ответ. </w:t>
      </w:r>
    </w:p>
    <w:p w:rsidR="00AB36C7" w:rsidRPr="00F57B33" w:rsidRDefault="00AB36C7" w:rsidP="00AB36C7">
      <w:pPr>
        <w:pStyle w:val="Default"/>
        <w:ind w:firstLine="567"/>
        <w:jc w:val="both"/>
        <w:rPr>
          <w:color w:val="auto"/>
          <w:sz w:val="28"/>
          <w:szCs w:val="28"/>
        </w:rPr>
      </w:pPr>
      <w:r w:rsidRPr="00F57B33">
        <w:rPr>
          <w:color w:val="auto"/>
          <w:sz w:val="28"/>
          <w:szCs w:val="28"/>
        </w:rPr>
        <w:t>В соответствии с разделами IV и VI приложения к приказу № 536 работники из числа учебно-вспомогательного и обслуживающего персонала организаций в указанные периоды привлекаются для выполнения организационных и хозяйстве</w:t>
      </w:r>
      <w:r w:rsidRPr="00F57B33">
        <w:rPr>
          <w:color w:val="auto"/>
          <w:sz w:val="28"/>
          <w:szCs w:val="28"/>
        </w:rPr>
        <w:t>н</w:t>
      </w:r>
      <w:r w:rsidRPr="00F57B33">
        <w:rPr>
          <w:color w:val="auto"/>
          <w:sz w:val="28"/>
          <w:szCs w:val="28"/>
        </w:rPr>
        <w:t xml:space="preserve">ных работ, не требующих специальных знаний и квалификации, в соответствии с законодательством Российской Федерации. </w:t>
      </w:r>
    </w:p>
    <w:p w:rsidR="00F37936" w:rsidRPr="00F57B33" w:rsidRDefault="00AB36C7" w:rsidP="00AB36C7">
      <w:pPr>
        <w:pStyle w:val="Default"/>
        <w:ind w:firstLine="567"/>
        <w:jc w:val="both"/>
        <w:rPr>
          <w:color w:val="auto"/>
          <w:sz w:val="28"/>
          <w:szCs w:val="28"/>
        </w:rPr>
      </w:pPr>
      <w:proofErr w:type="gramStart"/>
      <w:r w:rsidRPr="00F57B33">
        <w:rPr>
          <w:color w:val="auto"/>
          <w:sz w:val="28"/>
          <w:szCs w:val="28"/>
        </w:rPr>
        <w:t>За всеми работниками образовательных учреждений в эти периоды сохраняе</w:t>
      </w:r>
      <w:r w:rsidRPr="00F57B33">
        <w:rPr>
          <w:color w:val="auto"/>
          <w:sz w:val="28"/>
          <w:szCs w:val="28"/>
        </w:rPr>
        <w:t>т</w:t>
      </w:r>
      <w:r w:rsidRPr="00F57B33">
        <w:rPr>
          <w:color w:val="auto"/>
          <w:sz w:val="28"/>
          <w:szCs w:val="28"/>
        </w:rPr>
        <w:t>ся заработная плата, которую они получают в течение учебн</w:t>
      </w:r>
      <w:r w:rsidRPr="00F57B33">
        <w:rPr>
          <w:color w:val="auto"/>
          <w:sz w:val="28"/>
          <w:szCs w:val="28"/>
        </w:rPr>
        <w:t>о</w:t>
      </w:r>
      <w:r w:rsidRPr="00F57B33">
        <w:rPr>
          <w:color w:val="auto"/>
          <w:sz w:val="28"/>
          <w:szCs w:val="28"/>
        </w:rPr>
        <w:t>го года, в том числе и за работниками из числа обслуживающего персонала, которым не должны были снижать уровень их материального обеспечения, тем более необоснованно перев</w:t>
      </w:r>
      <w:r w:rsidRPr="00F57B33">
        <w:rPr>
          <w:color w:val="auto"/>
          <w:sz w:val="28"/>
          <w:szCs w:val="28"/>
        </w:rPr>
        <w:t>о</w:t>
      </w:r>
      <w:r w:rsidRPr="00F57B33">
        <w:rPr>
          <w:color w:val="auto"/>
          <w:sz w:val="28"/>
          <w:szCs w:val="28"/>
        </w:rPr>
        <w:t>дить их на часть ставки (0,75) либо применять к ним порядок оплаты в период пр</w:t>
      </w:r>
      <w:r w:rsidRPr="00F57B33">
        <w:rPr>
          <w:color w:val="auto"/>
          <w:sz w:val="28"/>
          <w:szCs w:val="28"/>
        </w:rPr>
        <w:t>о</w:t>
      </w:r>
      <w:r w:rsidRPr="00F57B33">
        <w:rPr>
          <w:color w:val="auto"/>
          <w:sz w:val="28"/>
          <w:szCs w:val="28"/>
        </w:rPr>
        <w:t xml:space="preserve">стоя. </w:t>
      </w:r>
      <w:proofErr w:type="gramEnd"/>
    </w:p>
    <w:p w:rsidR="00A75153" w:rsidRPr="00F57B33" w:rsidRDefault="00A75153" w:rsidP="00B30C3B">
      <w:pPr>
        <w:pStyle w:val="Default"/>
        <w:ind w:firstLine="567"/>
        <w:jc w:val="both"/>
        <w:rPr>
          <w:color w:val="auto"/>
          <w:sz w:val="28"/>
          <w:szCs w:val="28"/>
        </w:rPr>
      </w:pPr>
      <w:r w:rsidRPr="00F57B33">
        <w:rPr>
          <w:b/>
          <w:bCs/>
          <w:color w:val="auto"/>
          <w:sz w:val="28"/>
          <w:szCs w:val="28"/>
        </w:rPr>
        <w:t xml:space="preserve">Вопрос. </w:t>
      </w:r>
    </w:p>
    <w:p w:rsidR="00A75153" w:rsidRPr="00F57B33" w:rsidRDefault="00A75153" w:rsidP="00B30C3B">
      <w:pPr>
        <w:pStyle w:val="Default"/>
        <w:ind w:firstLine="567"/>
        <w:jc w:val="both"/>
        <w:rPr>
          <w:i/>
          <w:color w:val="auto"/>
          <w:sz w:val="28"/>
          <w:szCs w:val="28"/>
        </w:rPr>
      </w:pPr>
      <w:r w:rsidRPr="00F57B33">
        <w:rPr>
          <w:i/>
          <w:color w:val="auto"/>
          <w:sz w:val="28"/>
          <w:szCs w:val="28"/>
        </w:rPr>
        <w:t>В школе предусмотрены выплаты стимулирующего характера на основе з</w:t>
      </w:r>
      <w:r w:rsidRPr="00F57B33">
        <w:rPr>
          <w:i/>
          <w:color w:val="auto"/>
          <w:sz w:val="28"/>
          <w:szCs w:val="28"/>
        </w:rPr>
        <w:t>а</w:t>
      </w:r>
      <w:r w:rsidRPr="00F57B33">
        <w:rPr>
          <w:i/>
          <w:color w:val="auto"/>
          <w:sz w:val="28"/>
          <w:szCs w:val="28"/>
        </w:rPr>
        <w:t>работанных баллов. Баллы подсчитываются исходя из показ</w:t>
      </w:r>
      <w:r w:rsidRPr="00F57B33">
        <w:rPr>
          <w:i/>
          <w:color w:val="auto"/>
          <w:sz w:val="28"/>
          <w:szCs w:val="28"/>
        </w:rPr>
        <w:t>а</w:t>
      </w:r>
      <w:r w:rsidRPr="00F57B33">
        <w:rPr>
          <w:i/>
          <w:color w:val="auto"/>
          <w:sz w:val="28"/>
          <w:szCs w:val="28"/>
        </w:rPr>
        <w:t>телей за квартал. В данном случае итоги должны быть подведены за 1 квартал для выплаты в теч</w:t>
      </w:r>
      <w:r w:rsidRPr="00F57B33">
        <w:rPr>
          <w:i/>
          <w:color w:val="auto"/>
          <w:sz w:val="28"/>
          <w:szCs w:val="28"/>
        </w:rPr>
        <w:t>е</w:t>
      </w:r>
      <w:r w:rsidRPr="00F57B33">
        <w:rPr>
          <w:i/>
          <w:color w:val="auto"/>
          <w:sz w:val="28"/>
          <w:szCs w:val="28"/>
        </w:rPr>
        <w:t>ние следующего квартала. В связи с нерабочими днями в апреле должны ли выпл</w:t>
      </w:r>
      <w:r w:rsidRPr="00F57B33">
        <w:rPr>
          <w:i/>
          <w:color w:val="auto"/>
          <w:sz w:val="28"/>
          <w:szCs w:val="28"/>
        </w:rPr>
        <w:t>а</w:t>
      </w:r>
      <w:r w:rsidRPr="00F57B33">
        <w:rPr>
          <w:i/>
          <w:color w:val="auto"/>
          <w:sz w:val="28"/>
          <w:szCs w:val="28"/>
        </w:rPr>
        <w:t>чиваться стимулирующие выплаты? В школе есть сотрудники, которым был у</w:t>
      </w:r>
      <w:r w:rsidRPr="00F57B33">
        <w:rPr>
          <w:i/>
          <w:color w:val="auto"/>
          <w:sz w:val="28"/>
          <w:szCs w:val="28"/>
        </w:rPr>
        <w:t>с</w:t>
      </w:r>
      <w:r w:rsidRPr="00F57B33">
        <w:rPr>
          <w:i/>
          <w:color w:val="auto"/>
          <w:sz w:val="28"/>
          <w:szCs w:val="28"/>
        </w:rPr>
        <w:lastRenderedPageBreak/>
        <w:t>тановлен режим н</w:t>
      </w:r>
      <w:r w:rsidRPr="00F57B33">
        <w:rPr>
          <w:i/>
          <w:color w:val="auto"/>
          <w:sz w:val="28"/>
          <w:szCs w:val="28"/>
        </w:rPr>
        <w:t>е</w:t>
      </w:r>
      <w:r w:rsidRPr="00F57B33">
        <w:rPr>
          <w:i/>
          <w:color w:val="auto"/>
          <w:sz w:val="28"/>
          <w:szCs w:val="28"/>
        </w:rPr>
        <w:t>рабочего дня с сохранением заработной платы. Должны ли мы выпл</w:t>
      </w:r>
      <w:r w:rsidRPr="00F57B33">
        <w:rPr>
          <w:i/>
          <w:color w:val="auto"/>
          <w:sz w:val="28"/>
          <w:szCs w:val="28"/>
        </w:rPr>
        <w:t>а</w:t>
      </w:r>
      <w:r w:rsidRPr="00F57B33">
        <w:rPr>
          <w:i/>
          <w:color w:val="auto"/>
          <w:sz w:val="28"/>
          <w:szCs w:val="28"/>
        </w:rPr>
        <w:t xml:space="preserve">чивать таким сотрудникам стимулирующие выплаты? </w:t>
      </w:r>
    </w:p>
    <w:p w:rsidR="00A75153" w:rsidRPr="00F57B33" w:rsidRDefault="00A75153" w:rsidP="00B30C3B">
      <w:pPr>
        <w:pStyle w:val="Default"/>
        <w:ind w:firstLine="567"/>
        <w:jc w:val="both"/>
        <w:rPr>
          <w:color w:val="auto"/>
          <w:sz w:val="28"/>
          <w:szCs w:val="28"/>
        </w:rPr>
      </w:pPr>
      <w:r w:rsidRPr="00F57B33">
        <w:rPr>
          <w:b/>
          <w:bCs/>
          <w:color w:val="auto"/>
          <w:sz w:val="28"/>
          <w:szCs w:val="28"/>
        </w:rPr>
        <w:t xml:space="preserve">Ответ: </w:t>
      </w:r>
    </w:p>
    <w:p w:rsidR="00A75153" w:rsidRPr="00F57B33" w:rsidRDefault="00A75153" w:rsidP="00B30C3B">
      <w:pPr>
        <w:pStyle w:val="Default"/>
        <w:ind w:firstLine="567"/>
        <w:jc w:val="both"/>
        <w:rPr>
          <w:color w:val="auto"/>
          <w:sz w:val="28"/>
          <w:szCs w:val="28"/>
        </w:rPr>
      </w:pPr>
      <w:r w:rsidRPr="00F57B33">
        <w:rPr>
          <w:color w:val="auto"/>
          <w:sz w:val="28"/>
          <w:szCs w:val="28"/>
        </w:rPr>
        <w:t>За период нерабочих дней работник должен получить сохраненную зарабо</w:t>
      </w:r>
      <w:r w:rsidRPr="00F57B33">
        <w:rPr>
          <w:color w:val="auto"/>
          <w:sz w:val="28"/>
          <w:szCs w:val="28"/>
        </w:rPr>
        <w:t>т</w:t>
      </w:r>
      <w:r w:rsidRPr="00F57B33">
        <w:rPr>
          <w:color w:val="auto"/>
          <w:sz w:val="28"/>
          <w:szCs w:val="28"/>
        </w:rPr>
        <w:t>ную плату в том же размере, который он бы получил, если бы о</w:t>
      </w:r>
      <w:r w:rsidRPr="00F57B33">
        <w:rPr>
          <w:color w:val="auto"/>
          <w:sz w:val="28"/>
          <w:szCs w:val="28"/>
        </w:rPr>
        <w:t>т</w:t>
      </w:r>
      <w:r w:rsidRPr="00F57B33">
        <w:rPr>
          <w:color w:val="auto"/>
          <w:sz w:val="28"/>
          <w:szCs w:val="28"/>
        </w:rPr>
        <w:t xml:space="preserve">работал эти дни полностью, т.е. со всеми причитающимися выплатами. </w:t>
      </w:r>
    </w:p>
    <w:p w:rsidR="00A75153" w:rsidRPr="00F57B33" w:rsidRDefault="00A75153" w:rsidP="00B30C3B">
      <w:pPr>
        <w:pStyle w:val="Default"/>
        <w:ind w:firstLine="567"/>
        <w:jc w:val="both"/>
        <w:rPr>
          <w:color w:val="auto"/>
          <w:sz w:val="28"/>
          <w:szCs w:val="28"/>
        </w:rPr>
      </w:pPr>
      <w:proofErr w:type="gramStart"/>
      <w:r w:rsidRPr="00F57B33">
        <w:rPr>
          <w:color w:val="auto"/>
          <w:sz w:val="28"/>
          <w:szCs w:val="28"/>
        </w:rPr>
        <w:t>Основанием для сохранения за работниками заработной платы с 30 марта по 30 апреля и с 6 по 8 мая 2020 г. являются обязательные для исполнения Указы Пр</w:t>
      </w:r>
      <w:r w:rsidRPr="00F57B33">
        <w:rPr>
          <w:color w:val="auto"/>
          <w:sz w:val="28"/>
          <w:szCs w:val="28"/>
        </w:rPr>
        <w:t>е</w:t>
      </w:r>
      <w:r w:rsidRPr="00F57B33">
        <w:rPr>
          <w:color w:val="auto"/>
          <w:sz w:val="28"/>
          <w:szCs w:val="28"/>
        </w:rPr>
        <w:t>зидента Российской Федерации от 25 марта 2020 г. № 206 «Об объявлении в Ро</w:t>
      </w:r>
      <w:r w:rsidRPr="00F57B33">
        <w:rPr>
          <w:color w:val="auto"/>
          <w:sz w:val="28"/>
          <w:szCs w:val="28"/>
        </w:rPr>
        <w:t>с</w:t>
      </w:r>
      <w:r w:rsidRPr="00F57B33">
        <w:rPr>
          <w:color w:val="auto"/>
          <w:sz w:val="28"/>
          <w:szCs w:val="28"/>
        </w:rPr>
        <w:t>сийской Федерации нерабочих дней», от 02 апреля 2020 г. № 239 «О мерах по обеспечению санитарно-эпидемиологического благополучия населения на терр</w:t>
      </w:r>
      <w:r w:rsidRPr="00F57B33">
        <w:rPr>
          <w:color w:val="auto"/>
          <w:sz w:val="28"/>
          <w:szCs w:val="28"/>
        </w:rPr>
        <w:t>и</w:t>
      </w:r>
      <w:r w:rsidRPr="00F57B33">
        <w:rPr>
          <w:color w:val="auto"/>
          <w:sz w:val="28"/>
          <w:szCs w:val="28"/>
        </w:rPr>
        <w:t>тории Российской Федерации в</w:t>
      </w:r>
      <w:proofErr w:type="gramEnd"/>
      <w:r w:rsidRPr="00F57B33">
        <w:rPr>
          <w:color w:val="auto"/>
          <w:sz w:val="28"/>
          <w:szCs w:val="28"/>
        </w:rPr>
        <w:t xml:space="preserve"> связи с распространением новой </w:t>
      </w:r>
      <w:proofErr w:type="spellStart"/>
      <w:r w:rsidRPr="00F57B33">
        <w:rPr>
          <w:color w:val="auto"/>
          <w:sz w:val="28"/>
          <w:szCs w:val="28"/>
        </w:rPr>
        <w:t>коронавирусной</w:t>
      </w:r>
      <w:proofErr w:type="spellEnd"/>
      <w:r w:rsidRPr="00F57B33">
        <w:rPr>
          <w:color w:val="auto"/>
          <w:sz w:val="28"/>
          <w:szCs w:val="28"/>
        </w:rPr>
        <w:t xml:space="preserve"> и</w:t>
      </w:r>
      <w:r w:rsidRPr="00F57B33">
        <w:rPr>
          <w:color w:val="auto"/>
          <w:sz w:val="28"/>
          <w:szCs w:val="28"/>
        </w:rPr>
        <w:t>н</w:t>
      </w:r>
      <w:r w:rsidRPr="00F57B33">
        <w:rPr>
          <w:color w:val="auto"/>
          <w:sz w:val="28"/>
          <w:szCs w:val="28"/>
        </w:rPr>
        <w:t>фекции (COVID-19)», от 28 апреля 2020 г. № 294 «О продлении действия мер по обеспечению санитарно-эпидемиологического благополучия населения на терр</w:t>
      </w:r>
      <w:r w:rsidRPr="00F57B33">
        <w:rPr>
          <w:color w:val="auto"/>
          <w:sz w:val="28"/>
          <w:szCs w:val="28"/>
        </w:rPr>
        <w:t>и</w:t>
      </w:r>
      <w:r w:rsidRPr="00F57B33">
        <w:rPr>
          <w:color w:val="auto"/>
          <w:sz w:val="28"/>
          <w:szCs w:val="28"/>
        </w:rPr>
        <w:t>тории Российской Федерации в связи с распространен</w:t>
      </w:r>
      <w:r w:rsidRPr="00F57B33">
        <w:rPr>
          <w:color w:val="auto"/>
          <w:sz w:val="28"/>
          <w:szCs w:val="28"/>
        </w:rPr>
        <w:t>и</w:t>
      </w:r>
      <w:r w:rsidRPr="00F57B33">
        <w:rPr>
          <w:color w:val="auto"/>
          <w:sz w:val="28"/>
          <w:szCs w:val="28"/>
        </w:rPr>
        <w:t xml:space="preserve">ем новой </w:t>
      </w:r>
      <w:proofErr w:type="spellStart"/>
      <w:r w:rsidRPr="00F57B33">
        <w:rPr>
          <w:color w:val="auto"/>
          <w:sz w:val="28"/>
          <w:szCs w:val="28"/>
        </w:rPr>
        <w:t>коронавирусной</w:t>
      </w:r>
      <w:proofErr w:type="spellEnd"/>
      <w:r w:rsidRPr="00F57B33">
        <w:rPr>
          <w:color w:val="auto"/>
          <w:sz w:val="28"/>
          <w:szCs w:val="28"/>
        </w:rPr>
        <w:t xml:space="preserve"> инфекции (COVID-19)». </w:t>
      </w:r>
    </w:p>
    <w:p w:rsidR="00A75153" w:rsidRPr="00F57B33" w:rsidRDefault="00A75153" w:rsidP="00B30C3B">
      <w:pPr>
        <w:pStyle w:val="Default"/>
        <w:ind w:firstLine="567"/>
        <w:jc w:val="both"/>
        <w:rPr>
          <w:color w:val="auto"/>
          <w:sz w:val="28"/>
          <w:szCs w:val="28"/>
        </w:rPr>
      </w:pPr>
      <w:r w:rsidRPr="00F57B33">
        <w:rPr>
          <w:color w:val="auto"/>
          <w:sz w:val="28"/>
          <w:szCs w:val="28"/>
        </w:rPr>
        <w:t>Таким образом, за период нерабочих дней работодатель обязан выплачивать заработную плату в полном размере (с надбавками и преми</w:t>
      </w:r>
      <w:r w:rsidRPr="00F57B33">
        <w:rPr>
          <w:color w:val="auto"/>
          <w:sz w:val="28"/>
          <w:szCs w:val="28"/>
        </w:rPr>
        <w:t>я</w:t>
      </w:r>
      <w:r w:rsidRPr="00F57B33">
        <w:rPr>
          <w:color w:val="auto"/>
          <w:sz w:val="28"/>
          <w:szCs w:val="28"/>
        </w:rPr>
        <w:t xml:space="preserve">ми). </w:t>
      </w:r>
    </w:p>
    <w:p w:rsidR="00A75153" w:rsidRPr="00F57B33" w:rsidRDefault="00A75153" w:rsidP="00B30C3B">
      <w:pPr>
        <w:pStyle w:val="Default"/>
        <w:ind w:firstLine="567"/>
        <w:jc w:val="both"/>
        <w:rPr>
          <w:color w:val="auto"/>
          <w:sz w:val="28"/>
          <w:szCs w:val="28"/>
        </w:rPr>
      </w:pPr>
      <w:r w:rsidRPr="00F57B33">
        <w:rPr>
          <w:b/>
          <w:bCs/>
          <w:color w:val="auto"/>
          <w:sz w:val="28"/>
          <w:szCs w:val="28"/>
        </w:rPr>
        <w:t xml:space="preserve">Вопрос. </w:t>
      </w:r>
    </w:p>
    <w:p w:rsidR="00A75153" w:rsidRPr="00F57B33" w:rsidRDefault="00A75153" w:rsidP="00B30C3B">
      <w:pPr>
        <w:pStyle w:val="Default"/>
        <w:ind w:firstLine="567"/>
        <w:jc w:val="both"/>
        <w:rPr>
          <w:i/>
          <w:color w:val="auto"/>
          <w:sz w:val="28"/>
          <w:szCs w:val="28"/>
        </w:rPr>
      </w:pPr>
      <w:proofErr w:type="gramStart"/>
      <w:r w:rsidRPr="00F57B33">
        <w:rPr>
          <w:i/>
          <w:color w:val="auto"/>
          <w:sz w:val="28"/>
          <w:szCs w:val="28"/>
        </w:rPr>
        <w:t>Согласно указам Президента Российской Федерации за нерабочие дни с 30 марта по 30 апреля, а также 6-8 мая за работниками сохранялась заработная плата, должны ли суммы выплат за эти периоды, а также сами периоды учит</w:t>
      </w:r>
      <w:r w:rsidRPr="00F57B33">
        <w:rPr>
          <w:i/>
          <w:color w:val="auto"/>
          <w:sz w:val="28"/>
          <w:szCs w:val="28"/>
        </w:rPr>
        <w:t>ы</w:t>
      </w:r>
      <w:r w:rsidRPr="00F57B33">
        <w:rPr>
          <w:i/>
          <w:color w:val="auto"/>
          <w:sz w:val="28"/>
          <w:szCs w:val="28"/>
        </w:rPr>
        <w:t>ваться при расчете среднего заработка для оплаты ежегодных основных и еж</w:t>
      </w:r>
      <w:r w:rsidRPr="00F57B33">
        <w:rPr>
          <w:i/>
          <w:color w:val="auto"/>
          <w:sz w:val="28"/>
          <w:szCs w:val="28"/>
        </w:rPr>
        <w:t>е</w:t>
      </w:r>
      <w:r w:rsidRPr="00F57B33">
        <w:rPr>
          <w:i/>
          <w:color w:val="auto"/>
          <w:sz w:val="28"/>
          <w:szCs w:val="28"/>
        </w:rPr>
        <w:t>годных дополнительных оплачиваемых отпусков или полученные суммы и соо</w:t>
      </w:r>
      <w:r w:rsidRPr="00F57B33">
        <w:rPr>
          <w:i/>
          <w:color w:val="auto"/>
          <w:sz w:val="28"/>
          <w:szCs w:val="28"/>
        </w:rPr>
        <w:t>т</w:t>
      </w:r>
      <w:r w:rsidRPr="00F57B33">
        <w:rPr>
          <w:i/>
          <w:color w:val="auto"/>
          <w:sz w:val="28"/>
          <w:szCs w:val="28"/>
        </w:rPr>
        <w:t>ветствующие периоды времени подлежат исключению при расчете среднего</w:t>
      </w:r>
      <w:proofErr w:type="gramEnd"/>
      <w:r w:rsidRPr="00F57B33">
        <w:rPr>
          <w:i/>
          <w:color w:val="auto"/>
          <w:sz w:val="28"/>
          <w:szCs w:val="28"/>
        </w:rPr>
        <w:t xml:space="preserve"> з</w:t>
      </w:r>
      <w:r w:rsidRPr="00F57B33">
        <w:rPr>
          <w:i/>
          <w:color w:val="auto"/>
          <w:sz w:val="28"/>
          <w:szCs w:val="28"/>
        </w:rPr>
        <w:t>а</w:t>
      </w:r>
      <w:r w:rsidRPr="00F57B33">
        <w:rPr>
          <w:i/>
          <w:color w:val="auto"/>
          <w:sz w:val="28"/>
          <w:szCs w:val="28"/>
        </w:rPr>
        <w:t xml:space="preserve">работка? </w:t>
      </w:r>
    </w:p>
    <w:p w:rsidR="00A75153" w:rsidRPr="00F57B33" w:rsidRDefault="00A75153" w:rsidP="00B30C3B">
      <w:pPr>
        <w:pStyle w:val="Default"/>
        <w:ind w:firstLine="567"/>
        <w:jc w:val="both"/>
        <w:rPr>
          <w:color w:val="auto"/>
          <w:sz w:val="28"/>
          <w:szCs w:val="28"/>
        </w:rPr>
      </w:pPr>
      <w:r w:rsidRPr="00F57B33">
        <w:rPr>
          <w:b/>
          <w:bCs/>
          <w:color w:val="auto"/>
          <w:sz w:val="28"/>
          <w:szCs w:val="28"/>
        </w:rPr>
        <w:t xml:space="preserve">Ответ. </w:t>
      </w:r>
    </w:p>
    <w:p w:rsidR="00A75153" w:rsidRPr="00F57B33" w:rsidRDefault="00A75153" w:rsidP="00B30C3B">
      <w:pPr>
        <w:pStyle w:val="Default"/>
        <w:ind w:firstLine="567"/>
        <w:jc w:val="both"/>
        <w:rPr>
          <w:color w:val="auto"/>
          <w:sz w:val="28"/>
          <w:szCs w:val="28"/>
        </w:rPr>
      </w:pPr>
      <w:proofErr w:type="gramStart"/>
      <w:r w:rsidRPr="00F57B33">
        <w:rPr>
          <w:color w:val="auto"/>
          <w:sz w:val="28"/>
          <w:szCs w:val="28"/>
        </w:rPr>
        <w:t>Прежде всего, следует отметить, что статьей 139 ТК РФ установлены общие принципы исчисления средней заработной платы (среднего заработка), согласно которым при любом режиме работы расчет средней заработной платы работника производится исходя из фактически начисленной ему заработной платы и фактич</w:t>
      </w:r>
      <w:r w:rsidRPr="00F57B33">
        <w:rPr>
          <w:color w:val="auto"/>
          <w:sz w:val="28"/>
          <w:szCs w:val="28"/>
        </w:rPr>
        <w:t>е</w:t>
      </w:r>
      <w:r w:rsidRPr="00F57B33">
        <w:rPr>
          <w:color w:val="auto"/>
          <w:sz w:val="28"/>
          <w:szCs w:val="28"/>
        </w:rPr>
        <w:t>ски отработанного им времени за 12 календарных месяцев, предшествующих п</w:t>
      </w:r>
      <w:r w:rsidRPr="00F57B33">
        <w:rPr>
          <w:color w:val="auto"/>
          <w:sz w:val="28"/>
          <w:szCs w:val="28"/>
        </w:rPr>
        <w:t>е</w:t>
      </w:r>
      <w:r w:rsidRPr="00F57B33">
        <w:rPr>
          <w:color w:val="auto"/>
          <w:sz w:val="28"/>
          <w:szCs w:val="28"/>
        </w:rPr>
        <w:t>риоду, в течение кот</w:t>
      </w:r>
      <w:r w:rsidRPr="00F57B33">
        <w:rPr>
          <w:color w:val="auto"/>
          <w:sz w:val="28"/>
          <w:szCs w:val="28"/>
        </w:rPr>
        <w:t>о</w:t>
      </w:r>
      <w:r w:rsidRPr="00F57B33">
        <w:rPr>
          <w:color w:val="auto"/>
          <w:sz w:val="28"/>
          <w:szCs w:val="28"/>
        </w:rPr>
        <w:t>рого за работником сохраняется средняя заработная плата.</w:t>
      </w:r>
      <w:proofErr w:type="gramEnd"/>
      <w:r w:rsidRPr="00F57B33">
        <w:rPr>
          <w:color w:val="auto"/>
          <w:sz w:val="28"/>
          <w:szCs w:val="28"/>
        </w:rPr>
        <w:t xml:space="preserve"> При этом календарным месяцем считается период с 1-го по 30-е (31-е) число соо</w:t>
      </w:r>
      <w:r w:rsidRPr="00F57B33">
        <w:rPr>
          <w:color w:val="auto"/>
          <w:sz w:val="28"/>
          <w:szCs w:val="28"/>
        </w:rPr>
        <w:t>т</w:t>
      </w:r>
      <w:r w:rsidRPr="00F57B33">
        <w:rPr>
          <w:color w:val="auto"/>
          <w:sz w:val="28"/>
          <w:szCs w:val="28"/>
        </w:rPr>
        <w:t>ветствующего месяца включительно (в феврале - по 28-е (29-е) число включител</w:t>
      </w:r>
      <w:r w:rsidRPr="00F57B33">
        <w:rPr>
          <w:color w:val="auto"/>
          <w:sz w:val="28"/>
          <w:szCs w:val="28"/>
        </w:rPr>
        <w:t>ь</w:t>
      </w:r>
      <w:r w:rsidRPr="00F57B33">
        <w:rPr>
          <w:color w:val="auto"/>
          <w:sz w:val="28"/>
          <w:szCs w:val="28"/>
        </w:rPr>
        <w:t xml:space="preserve">но). </w:t>
      </w:r>
    </w:p>
    <w:p w:rsidR="00A75153" w:rsidRPr="00F57B33" w:rsidRDefault="00A75153" w:rsidP="00B30C3B">
      <w:pPr>
        <w:pStyle w:val="Default"/>
        <w:ind w:firstLine="567"/>
        <w:jc w:val="both"/>
        <w:rPr>
          <w:color w:val="auto"/>
          <w:sz w:val="28"/>
          <w:szCs w:val="28"/>
        </w:rPr>
      </w:pPr>
      <w:proofErr w:type="gramStart"/>
      <w:r w:rsidRPr="00F57B33">
        <w:rPr>
          <w:color w:val="auto"/>
          <w:sz w:val="28"/>
          <w:szCs w:val="28"/>
        </w:rPr>
        <w:t>Средний дневной заработок для оплаты отпусков и выплаты компенсации за неиспользованные отпуска исчисляется за последние 12 календарных месяцев п</w:t>
      </w:r>
      <w:r w:rsidRPr="00F57B33">
        <w:rPr>
          <w:color w:val="auto"/>
          <w:sz w:val="28"/>
          <w:szCs w:val="28"/>
        </w:rPr>
        <w:t>у</w:t>
      </w:r>
      <w:r w:rsidRPr="00F57B33">
        <w:rPr>
          <w:color w:val="auto"/>
          <w:sz w:val="28"/>
          <w:szCs w:val="28"/>
        </w:rPr>
        <w:t>тем деления суммы начисленной заработной пл</w:t>
      </w:r>
      <w:r w:rsidRPr="00F57B33">
        <w:rPr>
          <w:color w:val="auto"/>
          <w:sz w:val="28"/>
          <w:szCs w:val="28"/>
        </w:rPr>
        <w:t>а</w:t>
      </w:r>
      <w:r w:rsidRPr="00F57B33">
        <w:rPr>
          <w:color w:val="auto"/>
          <w:sz w:val="28"/>
          <w:szCs w:val="28"/>
        </w:rPr>
        <w:t xml:space="preserve">ты на 12 и на 29,3 (среднемесячное число календарных дней). </w:t>
      </w:r>
      <w:proofErr w:type="gramEnd"/>
    </w:p>
    <w:p w:rsidR="00A75153" w:rsidRPr="00F57B33" w:rsidRDefault="00A75153" w:rsidP="00B30C3B">
      <w:pPr>
        <w:pStyle w:val="Default"/>
        <w:ind w:firstLine="567"/>
        <w:jc w:val="both"/>
        <w:rPr>
          <w:sz w:val="28"/>
          <w:szCs w:val="28"/>
        </w:rPr>
      </w:pPr>
      <w:proofErr w:type="gramStart"/>
      <w:r w:rsidRPr="00F57B33">
        <w:rPr>
          <w:color w:val="auto"/>
          <w:sz w:val="28"/>
          <w:szCs w:val="28"/>
        </w:rPr>
        <w:t xml:space="preserve">Особенности порядка исчисления средней заработной платы, включающего основания для исключения при расчете среднего заработка </w:t>
      </w:r>
      <w:r w:rsidRPr="00F57B33">
        <w:rPr>
          <w:sz w:val="28"/>
          <w:szCs w:val="28"/>
        </w:rPr>
        <w:t>периодов времени и н</w:t>
      </w:r>
      <w:r w:rsidRPr="00F57B33">
        <w:rPr>
          <w:sz w:val="28"/>
          <w:szCs w:val="28"/>
        </w:rPr>
        <w:t>а</w:t>
      </w:r>
      <w:r w:rsidRPr="00F57B33">
        <w:rPr>
          <w:sz w:val="28"/>
          <w:szCs w:val="28"/>
        </w:rPr>
        <w:t>численных за такие периоды выплат, согласно части седьмой статьи 139 ТК РФ о</w:t>
      </w:r>
      <w:r w:rsidRPr="00F57B33">
        <w:rPr>
          <w:sz w:val="28"/>
          <w:szCs w:val="28"/>
        </w:rPr>
        <w:t>п</w:t>
      </w:r>
      <w:r w:rsidRPr="00F57B33">
        <w:rPr>
          <w:sz w:val="28"/>
          <w:szCs w:val="28"/>
        </w:rPr>
        <w:t>ределены Положением о порядке исчисления средней заработной платы, утве</w:t>
      </w:r>
      <w:r w:rsidRPr="00F57B33">
        <w:rPr>
          <w:sz w:val="28"/>
          <w:szCs w:val="28"/>
        </w:rPr>
        <w:t>р</w:t>
      </w:r>
      <w:r w:rsidRPr="00F57B33">
        <w:rPr>
          <w:sz w:val="28"/>
          <w:szCs w:val="28"/>
        </w:rPr>
        <w:lastRenderedPageBreak/>
        <w:t>ждённым постановлением Правительства Российской Федерации от 24 декабря 2007 г. № 922 «Об ос</w:t>
      </w:r>
      <w:r w:rsidRPr="00F57B33">
        <w:rPr>
          <w:sz w:val="28"/>
          <w:szCs w:val="28"/>
        </w:rPr>
        <w:t>о</w:t>
      </w:r>
      <w:r w:rsidRPr="00F57B33">
        <w:rPr>
          <w:sz w:val="28"/>
          <w:szCs w:val="28"/>
        </w:rPr>
        <w:t>бенностях порядка исчисления средней заработной платы» (с измен</w:t>
      </w:r>
      <w:r w:rsidRPr="00F57B33">
        <w:rPr>
          <w:sz w:val="28"/>
          <w:szCs w:val="28"/>
        </w:rPr>
        <w:t>е</w:t>
      </w:r>
      <w:r w:rsidRPr="00F57B33">
        <w:rPr>
          <w:sz w:val="28"/>
          <w:szCs w:val="28"/>
        </w:rPr>
        <w:t>ниями и дополнениями) (далее</w:t>
      </w:r>
      <w:proofErr w:type="gramEnd"/>
      <w:r w:rsidRPr="00F57B33">
        <w:rPr>
          <w:sz w:val="28"/>
          <w:szCs w:val="28"/>
        </w:rPr>
        <w:t xml:space="preserve"> – </w:t>
      </w:r>
      <w:proofErr w:type="gramStart"/>
      <w:r w:rsidRPr="00F57B33">
        <w:rPr>
          <w:sz w:val="28"/>
          <w:szCs w:val="28"/>
        </w:rPr>
        <w:t xml:space="preserve">Положение). </w:t>
      </w:r>
      <w:proofErr w:type="gramEnd"/>
    </w:p>
    <w:p w:rsidR="00B30C3B" w:rsidRPr="00F57B33" w:rsidRDefault="00A75153" w:rsidP="00B30C3B">
      <w:pPr>
        <w:pStyle w:val="Default"/>
        <w:ind w:firstLine="567"/>
        <w:jc w:val="both"/>
        <w:rPr>
          <w:sz w:val="28"/>
          <w:szCs w:val="28"/>
        </w:rPr>
      </w:pPr>
      <w:r w:rsidRPr="00F57B33">
        <w:rPr>
          <w:sz w:val="28"/>
          <w:szCs w:val="28"/>
        </w:rPr>
        <w:t xml:space="preserve">В соответствии с подпунктом «е» пункта 5 Положения при расчете среднего заработка исключаются периоды времени и начисленные за эти периоды выплаты, если: </w:t>
      </w:r>
    </w:p>
    <w:p w:rsidR="00A75153" w:rsidRPr="00F57B33" w:rsidRDefault="00A75153" w:rsidP="00B30C3B">
      <w:pPr>
        <w:pStyle w:val="Default"/>
        <w:ind w:firstLine="567"/>
        <w:jc w:val="both"/>
        <w:rPr>
          <w:color w:val="auto"/>
          <w:sz w:val="28"/>
          <w:szCs w:val="28"/>
        </w:rPr>
      </w:pPr>
      <w:r w:rsidRPr="00F57B33">
        <w:rPr>
          <w:color w:val="auto"/>
          <w:sz w:val="28"/>
          <w:szCs w:val="28"/>
        </w:rPr>
        <w:t>1) за работником сохранялся средний заработок в соответствии с законод</w:t>
      </w:r>
      <w:r w:rsidRPr="00F57B33">
        <w:rPr>
          <w:color w:val="auto"/>
          <w:sz w:val="28"/>
          <w:szCs w:val="28"/>
        </w:rPr>
        <w:t>а</w:t>
      </w:r>
      <w:r w:rsidRPr="00F57B33">
        <w:rPr>
          <w:color w:val="auto"/>
          <w:sz w:val="28"/>
          <w:szCs w:val="28"/>
        </w:rPr>
        <w:t>тельством Российской Федерации, за исключением перерывов для кормления р</w:t>
      </w:r>
      <w:r w:rsidRPr="00F57B33">
        <w:rPr>
          <w:color w:val="auto"/>
          <w:sz w:val="28"/>
          <w:szCs w:val="28"/>
        </w:rPr>
        <w:t>е</w:t>
      </w:r>
      <w:r w:rsidRPr="00F57B33">
        <w:rPr>
          <w:color w:val="auto"/>
          <w:sz w:val="28"/>
          <w:szCs w:val="28"/>
        </w:rPr>
        <w:t>бенка, предусмотренных трудовым законодательством Ро</w:t>
      </w:r>
      <w:r w:rsidRPr="00F57B33">
        <w:rPr>
          <w:color w:val="auto"/>
          <w:sz w:val="28"/>
          <w:szCs w:val="28"/>
        </w:rPr>
        <w:t>с</w:t>
      </w:r>
      <w:r w:rsidRPr="00F57B33">
        <w:rPr>
          <w:color w:val="auto"/>
          <w:sz w:val="28"/>
          <w:szCs w:val="28"/>
        </w:rPr>
        <w:t xml:space="preserve">сийской Федерации; </w:t>
      </w:r>
    </w:p>
    <w:p w:rsidR="00A75153" w:rsidRPr="00F57B33" w:rsidRDefault="00A75153" w:rsidP="00B30C3B">
      <w:pPr>
        <w:pStyle w:val="Default"/>
        <w:ind w:firstLine="567"/>
        <w:jc w:val="both"/>
        <w:rPr>
          <w:color w:val="auto"/>
          <w:sz w:val="28"/>
          <w:szCs w:val="28"/>
        </w:rPr>
      </w:pPr>
      <w:r w:rsidRPr="00F57B33">
        <w:rPr>
          <w:color w:val="auto"/>
          <w:sz w:val="28"/>
          <w:szCs w:val="28"/>
        </w:rPr>
        <w:t xml:space="preserve">2) работник получал пособие по временной нетрудоспособности или пособие по беременности и родам; </w:t>
      </w:r>
    </w:p>
    <w:p w:rsidR="00A75153" w:rsidRPr="00F57B33" w:rsidRDefault="00A75153" w:rsidP="00B30C3B">
      <w:pPr>
        <w:pStyle w:val="Default"/>
        <w:ind w:firstLine="567"/>
        <w:jc w:val="both"/>
        <w:rPr>
          <w:color w:val="auto"/>
          <w:sz w:val="28"/>
          <w:szCs w:val="28"/>
        </w:rPr>
      </w:pPr>
      <w:r w:rsidRPr="00F57B33">
        <w:rPr>
          <w:color w:val="auto"/>
          <w:sz w:val="28"/>
          <w:szCs w:val="28"/>
        </w:rPr>
        <w:t>3) работник не работал в связи с простоем по вине работодателя или по пр</w:t>
      </w:r>
      <w:r w:rsidRPr="00F57B33">
        <w:rPr>
          <w:color w:val="auto"/>
          <w:sz w:val="28"/>
          <w:szCs w:val="28"/>
        </w:rPr>
        <w:t>и</w:t>
      </w:r>
      <w:r w:rsidRPr="00F57B33">
        <w:rPr>
          <w:color w:val="auto"/>
          <w:sz w:val="28"/>
          <w:szCs w:val="28"/>
        </w:rPr>
        <w:t xml:space="preserve">чинам, не зависящим от работодателя и работника; </w:t>
      </w:r>
    </w:p>
    <w:p w:rsidR="00A75153" w:rsidRPr="00F57B33" w:rsidRDefault="00A75153" w:rsidP="00B30C3B">
      <w:pPr>
        <w:pStyle w:val="Default"/>
        <w:ind w:firstLine="567"/>
        <w:jc w:val="both"/>
        <w:rPr>
          <w:color w:val="auto"/>
          <w:sz w:val="28"/>
          <w:szCs w:val="28"/>
        </w:rPr>
      </w:pPr>
      <w:r w:rsidRPr="00F57B33">
        <w:rPr>
          <w:color w:val="auto"/>
          <w:sz w:val="28"/>
          <w:szCs w:val="28"/>
        </w:rPr>
        <w:t>4) работник не участвовал в забастовке, но в связи с этой забасто</w:t>
      </w:r>
      <w:r w:rsidRPr="00F57B33">
        <w:rPr>
          <w:color w:val="auto"/>
          <w:sz w:val="28"/>
          <w:szCs w:val="28"/>
        </w:rPr>
        <w:t>в</w:t>
      </w:r>
      <w:r w:rsidRPr="00F57B33">
        <w:rPr>
          <w:color w:val="auto"/>
          <w:sz w:val="28"/>
          <w:szCs w:val="28"/>
        </w:rPr>
        <w:t xml:space="preserve">кой не имел возможности выполнять свою работу; </w:t>
      </w:r>
    </w:p>
    <w:p w:rsidR="00A75153" w:rsidRPr="00F57B33" w:rsidRDefault="00A75153" w:rsidP="00B30C3B">
      <w:pPr>
        <w:pStyle w:val="Default"/>
        <w:ind w:firstLine="567"/>
        <w:jc w:val="both"/>
        <w:rPr>
          <w:color w:val="auto"/>
          <w:sz w:val="28"/>
          <w:szCs w:val="28"/>
        </w:rPr>
      </w:pPr>
      <w:r w:rsidRPr="00F57B33">
        <w:rPr>
          <w:color w:val="auto"/>
          <w:sz w:val="28"/>
          <w:szCs w:val="28"/>
        </w:rPr>
        <w:t xml:space="preserve">5) работнику предоставлялись дополнительные оплачиваемые выходные дни для ухода за детьми-инвалидами и инвалидами с детства; </w:t>
      </w:r>
    </w:p>
    <w:p w:rsidR="00A75153" w:rsidRPr="00F57B33" w:rsidRDefault="00A75153" w:rsidP="00B30C3B">
      <w:pPr>
        <w:pStyle w:val="Default"/>
        <w:ind w:firstLine="567"/>
        <w:jc w:val="both"/>
        <w:rPr>
          <w:color w:val="auto"/>
          <w:sz w:val="28"/>
          <w:szCs w:val="28"/>
        </w:rPr>
      </w:pPr>
      <w:r w:rsidRPr="00F57B33">
        <w:rPr>
          <w:color w:val="auto"/>
          <w:sz w:val="28"/>
          <w:szCs w:val="28"/>
        </w:rPr>
        <w:t>6) работник в других случаях освобождался от работы с полным или части</w:t>
      </w:r>
      <w:r w:rsidRPr="00F57B33">
        <w:rPr>
          <w:color w:val="auto"/>
          <w:sz w:val="28"/>
          <w:szCs w:val="28"/>
        </w:rPr>
        <w:t>ч</w:t>
      </w:r>
      <w:r w:rsidRPr="00F57B33">
        <w:rPr>
          <w:color w:val="auto"/>
          <w:sz w:val="28"/>
          <w:szCs w:val="28"/>
        </w:rPr>
        <w:t>ным сохранением заработной платы или без оплаты в соответствии с законодател</w:t>
      </w:r>
      <w:r w:rsidRPr="00F57B33">
        <w:rPr>
          <w:color w:val="auto"/>
          <w:sz w:val="28"/>
          <w:szCs w:val="28"/>
        </w:rPr>
        <w:t>ь</w:t>
      </w:r>
      <w:r w:rsidRPr="00F57B33">
        <w:rPr>
          <w:color w:val="auto"/>
          <w:sz w:val="28"/>
          <w:szCs w:val="28"/>
        </w:rPr>
        <w:t xml:space="preserve">ством Российской Федерации. </w:t>
      </w:r>
    </w:p>
    <w:p w:rsidR="00A75153" w:rsidRPr="00F57B33" w:rsidRDefault="00A75153" w:rsidP="00B30C3B">
      <w:pPr>
        <w:pStyle w:val="Default"/>
        <w:ind w:firstLine="567"/>
        <w:jc w:val="both"/>
        <w:rPr>
          <w:color w:val="auto"/>
          <w:sz w:val="28"/>
          <w:szCs w:val="28"/>
        </w:rPr>
      </w:pPr>
      <w:r w:rsidRPr="00F57B33">
        <w:rPr>
          <w:b/>
          <w:bCs/>
          <w:color w:val="auto"/>
          <w:sz w:val="28"/>
          <w:szCs w:val="28"/>
        </w:rPr>
        <w:t>Периоды времени с 30 марта по 30 апреля 2020 г. и с 6 по 8 мая 2020 г., объявленные в соответствии с указами Президента Российской Федерации н</w:t>
      </w:r>
      <w:r w:rsidRPr="00F57B33">
        <w:rPr>
          <w:b/>
          <w:bCs/>
          <w:color w:val="auto"/>
          <w:sz w:val="28"/>
          <w:szCs w:val="28"/>
        </w:rPr>
        <w:t>е</w:t>
      </w:r>
      <w:r w:rsidRPr="00F57B33">
        <w:rPr>
          <w:b/>
          <w:bCs/>
          <w:color w:val="auto"/>
          <w:sz w:val="28"/>
          <w:szCs w:val="28"/>
        </w:rPr>
        <w:t>рабочими днями, имеют особый статус, поэтому к перечисленным выше сл</w:t>
      </w:r>
      <w:r w:rsidRPr="00F57B33">
        <w:rPr>
          <w:b/>
          <w:bCs/>
          <w:color w:val="auto"/>
          <w:sz w:val="28"/>
          <w:szCs w:val="28"/>
        </w:rPr>
        <w:t>у</w:t>
      </w:r>
      <w:r w:rsidRPr="00F57B33">
        <w:rPr>
          <w:b/>
          <w:bCs/>
          <w:color w:val="auto"/>
          <w:sz w:val="28"/>
          <w:szCs w:val="28"/>
        </w:rPr>
        <w:t xml:space="preserve">чаям не относятся. </w:t>
      </w:r>
    </w:p>
    <w:p w:rsidR="00A75153" w:rsidRPr="00F57B33" w:rsidRDefault="00A75153" w:rsidP="00B30C3B">
      <w:pPr>
        <w:pStyle w:val="Default"/>
        <w:ind w:firstLine="567"/>
        <w:jc w:val="both"/>
        <w:rPr>
          <w:color w:val="auto"/>
          <w:sz w:val="28"/>
          <w:szCs w:val="28"/>
        </w:rPr>
      </w:pPr>
      <w:r w:rsidRPr="00F57B33">
        <w:rPr>
          <w:b/>
          <w:bCs/>
          <w:color w:val="auto"/>
          <w:sz w:val="28"/>
          <w:szCs w:val="28"/>
        </w:rPr>
        <w:t>За работником за эти нерабочие дни (а не за дни, когда работник освобо</w:t>
      </w:r>
      <w:r w:rsidRPr="00F57B33">
        <w:rPr>
          <w:b/>
          <w:bCs/>
          <w:color w:val="auto"/>
          <w:sz w:val="28"/>
          <w:szCs w:val="28"/>
        </w:rPr>
        <w:t>ж</w:t>
      </w:r>
      <w:r w:rsidRPr="00F57B33">
        <w:rPr>
          <w:b/>
          <w:bCs/>
          <w:color w:val="auto"/>
          <w:sz w:val="28"/>
          <w:szCs w:val="28"/>
        </w:rPr>
        <w:t>дался от работы) сохраняется не средний заработок, который подлежит и</w:t>
      </w:r>
      <w:r w:rsidRPr="00F57B33">
        <w:rPr>
          <w:b/>
          <w:bCs/>
          <w:color w:val="auto"/>
          <w:sz w:val="28"/>
          <w:szCs w:val="28"/>
        </w:rPr>
        <w:t>с</w:t>
      </w:r>
      <w:r w:rsidRPr="00F57B33">
        <w:rPr>
          <w:b/>
          <w:bCs/>
          <w:color w:val="auto"/>
          <w:sz w:val="28"/>
          <w:szCs w:val="28"/>
        </w:rPr>
        <w:t>ключению из подсчета, а заработная плата, которую бы работник получил, если бы отработал эти дни полностью, т.е. со всеми причитающимися выпл</w:t>
      </w:r>
      <w:r w:rsidRPr="00F57B33">
        <w:rPr>
          <w:b/>
          <w:bCs/>
          <w:color w:val="auto"/>
          <w:sz w:val="28"/>
          <w:szCs w:val="28"/>
        </w:rPr>
        <w:t>а</w:t>
      </w:r>
      <w:r w:rsidRPr="00F57B33">
        <w:rPr>
          <w:b/>
          <w:bCs/>
          <w:color w:val="auto"/>
          <w:sz w:val="28"/>
          <w:szCs w:val="28"/>
        </w:rPr>
        <w:t xml:space="preserve">тами. </w:t>
      </w:r>
    </w:p>
    <w:p w:rsidR="00A75153" w:rsidRPr="00F57B33" w:rsidRDefault="00A75153" w:rsidP="00B30C3B">
      <w:pPr>
        <w:pStyle w:val="Default"/>
        <w:ind w:firstLine="567"/>
        <w:jc w:val="both"/>
        <w:rPr>
          <w:color w:val="auto"/>
          <w:sz w:val="28"/>
          <w:szCs w:val="28"/>
        </w:rPr>
      </w:pPr>
      <w:r w:rsidRPr="00F57B33">
        <w:rPr>
          <w:color w:val="auto"/>
          <w:sz w:val="28"/>
          <w:szCs w:val="28"/>
        </w:rPr>
        <w:t xml:space="preserve">Из этого следует, что сохраняемая за эти дни заработная плата учитывается при расчете среднего заработка. </w:t>
      </w:r>
    </w:p>
    <w:p w:rsidR="00A75153" w:rsidRPr="00F57B33" w:rsidRDefault="00A75153" w:rsidP="00B30C3B">
      <w:pPr>
        <w:pStyle w:val="Default"/>
        <w:ind w:firstLine="567"/>
        <w:jc w:val="both"/>
        <w:rPr>
          <w:color w:val="auto"/>
          <w:sz w:val="28"/>
          <w:szCs w:val="28"/>
        </w:rPr>
      </w:pPr>
      <w:r w:rsidRPr="00F57B33">
        <w:rPr>
          <w:b/>
          <w:bCs/>
          <w:color w:val="auto"/>
          <w:sz w:val="28"/>
          <w:szCs w:val="28"/>
        </w:rPr>
        <w:t xml:space="preserve">Вопрос. </w:t>
      </w:r>
    </w:p>
    <w:p w:rsidR="00A75153" w:rsidRPr="00F57B33" w:rsidRDefault="00A75153" w:rsidP="00B30C3B">
      <w:pPr>
        <w:pStyle w:val="Default"/>
        <w:ind w:firstLine="567"/>
        <w:jc w:val="both"/>
        <w:rPr>
          <w:i/>
          <w:color w:val="auto"/>
          <w:sz w:val="28"/>
          <w:szCs w:val="28"/>
        </w:rPr>
      </w:pPr>
      <w:r w:rsidRPr="00F57B33">
        <w:rPr>
          <w:i/>
          <w:color w:val="auto"/>
          <w:sz w:val="28"/>
          <w:szCs w:val="28"/>
        </w:rPr>
        <w:t xml:space="preserve">Я работаю в образовательном учреждении </w:t>
      </w:r>
      <w:r w:rsidR="00F37936" w:rsidRPr="00F57B33">
        <w:rPr>
          <w:i/>
          <w:color w:val="auto"/>
          <w:sz w:val="28"/>
          <w:szCs w:val="28"/>
        </w:rPr>
        <w:t xml:space="preserve">учителем </w:t>
      </w:r>
      <w:r w:rsidRPr="00F57B33">
        <w:rPr>
          <w:i/>
          <w:color w:val="auto"/>
          <w:sz w:val="28"/>
          <w:szCs w:val="28"/>
        </w:rPr>
        <w:t xml:space="preserve"> с декабря </w:t>
      </w:r>
      <w:r w:rsidR="00F37936" w:rsidRPr="00F57B33">
        <w:rPr>
          <w:i/>
          <w:color w:val="auto"/>
          <w:sz w:val="28"/>
          <w:szCs w:val="28"/>
        </w:rPr>
        <w:t>2019</w:t>
      </w:r>
      <w:r w:rsidRPr="00F57B33">
        <w:rPr>
          <w:i/>
          <w:color w:val="auto"/>
          <w:sz w:val="28"/>
          <w:szCs w:val="28"/>
        </w:rPr>
        <w:t xml:space="preserve"> года. </w:t>
      </w:r>
      <w:r w:rsidR="00591453">
        <w:rPr>
          <w:i/>
          <w:color w:val="auto"/>
          <w:sz w:val="28"/>
          <w:szCs w:val="28"/>
        </w:rPr>
        <w:t xml:space="preserve">Бухгалтер </w:t>
      </w:r>
      <w:r w:rsidRPr="00F57B33">
        <w:rPr>
          <w:i/>
          <w:color w:val="auto"/>
          <w:sz w:val="28"/>
          <w:szCs w:val="28"/>
        </w:rPr>
        <w:t xml:space="preserve"> говор</w:t>
      </w:r>
      <w:r w:rsidR="00591453">
        <w:rPr>
          <w:i/>
          <w:color w:val="auto"/>
          <w:sz w:val="28"/>
          <w:szCs w:val="28"/>
        </w:rPr>
        <w:t>и</w:t>
      </w:r>
      <w:r w:rsidRPr="00F57B33">
        <w:rPr>
          <w:i/>
          <w:color w:val="auto"/>
          <w:sz w:val="28"/>
          <w:szCs w:val="28"/>
        </w:rPr>
        <w:t>т, что у меня будет сокращенный отпуск не 5</w:t>
      </w:r>
      <w:r w:rsidR="00F37936" w:rsidRPr="00F57B33">
        <w:rPr>
          <w:i/>
          <w:color w:val="auto"/>
          <w:sz w:val="28"/>
          <w:szCs w:val="28"/>
        </w:rPr>
        <w:t>6</w:t>
      </w:r>
      <w:r w:rsidRPr="00F57B33">
        <w:rPr>
          <w:i/>
          <w:color w:val="auto"/>
          <w:sz w:val="28"/>
          <w:szCs w:val="28"/>
        </w:rPr>
        <w:t xml:space="preserve"> дн</w:t>
      </w:r>
      <w:r w:rsidR="00F37936" w:rsidRPr="00F57B33">
        <w:rPr>
          <w:i/>
          <w:color w:val="auto"/>
          <w:sz w:val="28"/>
          <w:szCs w:val="28"/>
        </w:rPr>
        <w:t>ей</w:t>
      </w:r>
      <w:r w:rsidRPr="00F57B33">
        <w:rPr>
          <w:i/>
          <w:color w:val="auto"/>
          <w:sz w:val="28"/>
          <w:szCs w:val="28"/>
        </w:rPr>
        <w:t>, как обы</w:t>
      </w:r>
      <w:r w:rsidRPr="00F57B33">
        <w:rPr>
          <w:i/>
          <w:color w:val="auto"/>
          <w:sz w:val="28"/>
          <w:szCs w:val="28"/>
        </w:rPr>
        <w:t>ч</w:t>
      </w:r>
      <w:r w:rsidRPr="00F57B33">
        <w:rPr>
          <w:i/>
          <w:color w:val="auto"/>
          <w:sz w:val="28"/>
          <w:szCs w:val="28"/>
        </w:rPr>
        <w:t>но, а меньше, поскольку я не отработал</w:t>
      </w:r>
      <w:r w:rsidR="00F37936" w:rsidRPr="00F57B33">
        <w:rPr>
          <w:i/>
          <w:color w:val="auto"/>
          <w:sz w:val="28"/>
          <w:szCs w:val="28"/>
        </w:rPr>
        <w:t>а</w:t>
      </w:r>
      <w:r w:rsidRPr="00F57B33">
        <w:rPr>
          <w:i/>
          <w:color w:val="auto"/>
          <w:sz w:val="28"/>
          <w:szCs w:val="28"/>
        </w:rPr>
        <w:t xml:space="preserve"> достаточное количество времени, пр</w:t>
      </w:r>
      <w:r w:rsidRPr="00F57B33">
        <w:rPr>
          <w:i/>
          <w:color w:val="auto"/>
          <w:sz w:val="28"/>
          <w:szCs w:val="28"/>
        </w:rPr>
        <w:t>а</w:t>
      </w:r>
      <w:r w:rsidRPr="00F57B33">
        <w:rPr>
          <w:i/>
          <w:color w:val="auto"/>
          <w:sz w:val="28"/>
          <w:szCs w:val="28"/>
        </w:rPr>
        <w:t>вомерно ли это или я могу ра</w:t>
      </w:r>
      <w:r w:rsidRPr="00F57B33">
        <w:rPr>
          <w:i/>
          <w:color w:val="auto"/>
          <w:sz w:val="28"/>
          <w:szCs w:val="28"/>
        </w:rPr>
        <w:t>с</w:t>
      </w:r>
      <w:r w:rsidRPr="00F57B33">
        <w:rPr>
          <w:i/>
          <w:color w:val="auto"/>
          <w:sz w:val="28"/>
          <w:szCs w:val="28"/>
        </w:rPr>
        <w:t>считывать на полный отпуск в 5</w:t>
      </w:r>
      <w:r w:rsidR="00F37936" w:rsidRPr="00F57B33">
        <w:rPr>
          <w:i/>
          <w:color w:val="auto"/>
          <w:sz w:val="28"/>
          <w:szCs w:val="28"/>
        </w:rPr>
        <w:t>6</w:t>
      </w:r>
      <w:r w:rsidRPr="00F57B33">
        <w:rPr>
          <w:i/>
          <w:color w:val="auto"/>
          <w:sz w:val="28"/>
          <w:szCs w:val="28"/>
        </w:rPr>
        <w:t xml:space="preserve"> дн</w:t>
      </w:r>
      <w:r w:rsidR="00F37936" w:rsidRPr="00F57B33">
        <w:rPr>
          <w:i/>
          <w:color w:val="auto"/>
          <w:sz w:val="28"/>
          <w:szCs w:val="28"/>
        </w:rPr>
        <w:t>ей</w:t>
      </w:r>
      <w:r w:rsidRPr="00F57B33">
        <w:rPr>
          <w:i/>
          <w:color w:val="auto"/>
          <w:sz w:val="28"/>
          <w:szCs w:val="28"/>
        </w:rPr>
        <w:t xml:space="preserve">? </w:t>
      </w:r>
    </w:p>
    <w:p w:rsidR="00A75153" w:rsidRPr="00F57B33" w:rsidRDefault="00A75153" w:rsidP="00B30C3B">
      <w:pPr>
        <w:pStyle w:val="Default"/>
        <w:ind w:firstLine="567"/>
        <w:jc w:val="both"/>
        <w:rPr>
          <w:color w:val="auto"/>
          <w:sz w:val="28"/>
          <w:szCs w:val="28"/>
        </w:rPr>
      </w:pPr>
      <w:r w:rsidRPr="00F57B33">
        <w:rPr>
          <w:b/>
          <w:bCs/>
          <w:color w:val="auto"/>
          <w:sz w:val="28"/>
          <w:szCs w:val="28"/>
        </w:rPr>
        <w:t xml:space="preserve">Ответ: </w:t>
      </w:r>
    </w:p>
    <w:p w:rsidR="00A75153" w:rsidRPr="00F57B33" w:rsidRDefault="00A75153" w:rsidP="00B30C3B">
      <w:pPr>
        <w:pStyle w:val="Default"/>
        <w:ind w:firstLine="567"/>
        <w:jc w:val="both"/>
        <w:rPr>
          <w:color w:val="auto"/>
          <w:sz w:val="28"/>
          <w:szCs w:val="28"/>
        </w:rPr>
      </w:pPr>
      <w:proofErr w:type="gramStart"/>
      <w:r w:rsidRPr="00F57B33">
        <w:rPr>
          <w:color w:val="auto"/>
          <w:sz w:val="28"/>
          <w:szCs w:val="28"/>
        </w:rPr>
        <w:t>Продолжительность основных удлиненных оплачиваемых отпусков педагог</w:t>
      </w:r>
      <w:r w:rsidRPr="00F57B33">
        <w:rPr>
          <w:color w:val="auto"/>
          <w:sz w:val="28"/>
          <w:szCs w:val="28"/>
        </w:rPr>
        <w:t>и</w:t>
      </w:r>
      <w:r w:rsidRPr="00F57B33">
        <w:rPr>
          <w:color w:val="auto"/>
          <w:sz w:val="28"/>
          <w:szCs w:val="28"/>
        </w:rPr>
        <w:t>ческих работников установлена постановлением Правительства РФ от 14 мая 2015 г. № 466 «О ежегодных основных удлиненных оплачиваемых отпусках» (с измен</w:t>
      </w:r>
      <w:r w:rsidRPr="00F57B33">
        <w:rPr>
          <w:color w:val="auto"/>
          <w:sz w:val="28"/>
          <w:szCs w:val="28"/>
        </w:rPr>
        <w:t>е</w:t>
      </w:r>
      <w:r w:rsidRPr="00F57B33">
        <w:rPr>
          <w:color w:val="auto"/>
          <w:sz w:val="28"/>
          <w:szCs w:val="28"/>
        </w:rPr>
        <w:t>ниями от 7 апреля 2017 г. № 419 «О внесении изменений в приложение к постано</w:t>
      </w:r>
      <w:r w:rsidRPr="00F57B33">
        <w:rPr>
          <w:color w:val="auto"/>
          <w:sz w:val="28"/>
          <w:szCs w:val="28"/>
        </w:rPr>
        <w:t>в</w:t>
      </w:r>
      <w:r w:rsidRPr="00F57B33">
        <w:rPr>
          <w:color w:val="auto"/>
          <w:sz w:val="28"/>
          <w:szCs w:val="28"/>
        </w:rPr>
        <w:t xml:space="preserve">лению Правительства Российской Федерации от 14 мая 2015 г. № 466») (далее – ежегодный основной отпуск). </w:t>
      </w:r>
      <w:proofErr w:type="gramEnd"/>
    </w:p>
    <w:p w:rsidR="00A75153" w:rsidRPr="00F57B33" w:rsidRDefault="00A75153" w:rsidP="00B30C3B">
      <w:pPr>
        <w:pStyle w:val="Default"/>
        <w:ind w:firstLine="567"/>
        <w:jc w:val="both"/>
        <w:rPr>
          <w:color w:val="auto"/>
          <w:sz w:val="28"/>
          <w:szCs w:val="28"/>
        </w:rPr>
      </w:pPr>
      <w:r w:rsidRPr="00F57B33">
        <w:rPr>
          <w:color w:val="auto"/>
          <w:sz w:val="28"/>
          <w:szCs w:val="28"/>
        </w:rPr>
        <w:lastRenderedPageBreak/>
        <w:t>Исчисление стажа работы, дающего право на ежегодные оплачиваемые отпу</w:t>
      </w:r>
      <w:r w:rsidRPr="00F57B33">
        <w:rPr>
          <w:color w:val="auto"/>
          <w:sz w:val="28"/>
          <w:szCs w:val="28"/>
        </w:rPr>
        <w:t>с</w:t>
      </w:r>
      <w:r w:rsidRPr="00F57B33">
        <w:rPr>
          <w:color w:val="auto"/>
          <w:sz w:val="28"/>
          <w:szCs w:val="28"/>
        </w:rPr>
        <w:t>ка, порядок их предоставления, а также другие вопросы, св</w:t>
      </w:r>
      <w:r w:rsidRPr="00F57B33">
        <w:rPr>
          <w:color w:val="auto"/>
          <w:sz w:val="28"/>
          <w:szCs w:val="28"/>
        </w:rPr>
        <w:t>я</w:t>
      </w:r>
      <w:r w:rsidRPr="00F57B33">
        <w:rPr>
          <w:color w:val="auto"/>
          <w:sz w:val="28"/>
          <w:szCs w:val="28"/>
        </w:rPr>
        <w:t xml:space="preserve">занные с отпусками, регулируются Главой 19 Трудового кодекса РФ (ТК РФ). </w:t>
      </w:r>
    </w:p>
    <w:p w:rsidR="00A75153" w:rsidRPr="00F57B33" w:rsidRDefault="00A75153" w:rsidP="00B30C3B">
      <w:pPr>
        <w:pStyle w:val="Default"/>
        <w:ind w:firstLine="567"/>
        <w:jc w:val="both"/>
        <w:rPr>
          <w:color w:val="auto"/>
          <w:sz w:val="28"/>
          <w:szCs w:val="28"/>
        </w:rPr>
      </w:pPr>
      <w:r w:rsidRPr="00F57B33">
        <w:rPr>
          <w:color w:val="auto"/>
          <w:sz w:val="28"/>
          <w:szCs w:val="28"/>
        </w:rPr>
        <w:t>В соответствии со статьей 122 ТК РФ право на использование отпуска за пе</w:t>
      </w:r>
      <w:r w:rsidRPr="00F57B33">
        <w:rPr>
          <w:color w:val="auto"/>
          <w:sz w:val="28"/>
          <w:szCs w:val="28"/>
        </w:rPr>
        <w:t>р</w:t>
      </w:r>
      <w:r w:rsidRPr="00F57B33">
        <w:rPr>
          <w:color w:val="auto"/>
          <w:sz w:val="28"/>
          <w:szCs w:val="28"/>
        </w:rPr>
        <w:t>вый год работы возникает у работника по истечении шести месяцев его непреры</w:t>
      </w:r>
      <w:r w:rsidRPr="00F57B33">
        <w:rPr>
          <w:color w:val="auto"/>
          <w:sz w:val="28"/>
          <w:szCs w:val="28"/>
        </w:rPr>
        <w:t>в</w:t>
      </w:r>
      <w:r w:rsidRPr="00F57B33">
        <w:rPr>
          <w:color w:val="auto"/>
          <w:sz w:val="28"/>
          <w:szCs w:val="28"/>
        </w:rPr>
        <w:t>ной работы у данного работодателя. По соглаш</w:t>
      </w:r>
      <w:r w:rsidRPr="00F57B33">
        <w:rPr>
          <w:color w:val="auto"/>
          <w:sz w:val="28"/>
          <w:szCs w:val="28"/>
        </w:rPr>
        <w:t>е</w:t>
      </w:r>
      <w:r w:rsidRPr="00F57B33">
        <w:rPr>
          <w:color w:val="auto"/>
          <w:sz w:val="28"/>
          <w:szCs w:val="28"/>
        </w:rPr>
        <w:t xml:space="preserve">нию сторон оплачиваемый отпуск работнику может быть предоставлен и до истечения шести месяцев. </w:t>
      </w:r>
    </w:p>
    <w:p w:rsidR="00A75153" w:rsidRPr="00F57B33" w:rsidRDefault="00A75153" w:rsidP="00B30C3B">
      <w:pPr>
        <w:pStyle w:val="Default"/>
        <w:ind w:firstLine="567"/>
        <w:jc w:val="both"/>
        <w:rPr>
          <w:color w:val="auto"/>
          <w:sz w:val="28"/>
          <w:szCs w:val="28"/>
        </w:rPr>
      </w:pPr>
      <w:r w:rsidRPr="00F57B33">
        <w:rPr>
          <w:color w:val="auto"/>
          <w:sz w:val="28"/>
          <w:szCs w:val="28"/>
        </w:rPr>
        <w:t>Если работодатель согласно графику предоставляет работнику отпуск за пе</w:t>
      </w:r>
      <w:r w:rsidRPr="00F57B33">
        <w:rPr>
          <w:color w:val="auto"/>
          <w:sz w:val="28"/>
          <w:szCs w:val="28"/>
        </w:rPr>
        <w:t>р</w:t>
      </w:r>
      <w:r w:rsidRPr="00F57B33">
        <w:rPr>
          <w:color w:val="auto"/>
          <w:sz w:val="28"/>
          <w:szCs w:val="28"/>
        </w:rPr>
        <w:t>вый год работы через шесть месяцев работы или даже раньше, то он не вправе и</w:t>
      </w:r>
      <w:r w:rsidRPr="00F57B33">
        <w:rPr>
          <w:color w:val="auto"/>
          <w:sz w:val="28"/>
          <w:szCs w:val="28"/>
        </w:rPr>
        <w:t>с</w:t>
      </w:r>
      <w:r w:rsidRPr="00F57B33">
        <w:rPr>
          <w:color w:val="auto"/>
          <w:sz w:val="28"/>
          <w:szCs w:val="28"/>
        </w:rPr>
        <w:t>числять его пропорционально проработанному времени, поскольку у работника возникает право на весь отпуск, а не на его часть. Предоставление работодателем отпуска неполной продолж</w:t>
      </w:r>
      <w:r w:rsidRPr="00F57B33">
        <w:rPr>
          <w:color w:val="auto"/>
          <w:sz w:val="28"/>
          <w:szCs w:val="28"/>
        </w:rPr>
        <w:t>и</w:t>
      </w:r>
      <w:r w:rsidRPr="00F57B33">
        <w:rPr>
          <w:color w:val="auto"/>
          <w:sz w:val="28"/>
          <w:szCs w:val="28"/>
        </w:rPr>
        <w:t>тельности отпуска возможно лишь в случаях, когда об этом просит сам работник, т.е. просит разделить его на части. Порядок разделения отпу</w:t>
      </w:r>
      <w:r w:rsidRPr="00F57B33">
        <w:rPr>
          <w:color w:val="auto"/>
          <w:sz w:val="28"/>
          <w:szCs w:val="28"/>
        </w:rPr>
        <w:t>с</w:t>
      </w:r>
      <w:r w:rsidRPr="00F57B33">
        <w:rPr>
          <w:color w:val="auto"/>
          <w:sz w:val="28"/>
          <w:szCs w:val="28"/>
        </w:rPr>
        <w:t xml:space="preserve">ка на части предусмотрен статьей 125 ТК РФ. </w:t>
      </w:r>
    </w:p>
    <w:p w:rsidR="00A75153" w:rsidRPr="00F57B33" w:rsidRDefault="00A75153" w:rsidP="00B30C3B">
      <w:pPr>
        <w:pStyle w:val="Default"/>
        <w:ind w:firstLine="567"/>
        <w:jc w:val="both"/>
        <w:rPr>
          <w:color w:val="auto"/>
          <w:sz w:val="28"/>
          <w:szCs w:val="28"/>
        </w:rPr>
      </w:pPr>
      <w:r w:rsidRPr="00F57B33">
        <w:rPr>
          <w:color w:val="auto"/>
          <w:sz w:val="28"/>
          <w:szCs w:val="28"/>
        </w:rPr>
        <w:t>Пропорционально проработанному времени может исчисляться лишь дене</w:t>
      </w:r>
      <w:r w:rsidRPr="00F57B33">
        <w:rPr>
          <w:color w:val="auto"/>
          <w:sz w:val="28"/>
          <w:szCs w:val="28"/>
        </w:rPr>
        <w:t>ж</w:t>
      </w:r>
      <w:r w:rsidRPr="00F57B33">
        <w:rPr>
          <w:color w:val="auto"/>
          <w:sz w:val="28"/>
          <w:szCs w:val="28"/>
        </w:rPr>
        <w:t>ная компенсация за неиспользованный отпуск при увольнении, а также оплата о</w:t>
      </w:r>
      <w:r w:rsidRPr="00F57B33">
        <w:rPr>
          <w:color w:val="auto"/>
          <w:sz w:val="28"/>
          <w:szCs w:val="28"/>
        </w:rPr>
        <w:t>т</w:t>
      </w:r>
      <w:r w:rsidRPr="00F57B33">
        <w:rPr>
          <w:color w:val="auto"/>
          <w:sz w:val="28"/>
          <w:szCs w:val="28"/>
        </w:rPr>
        <w:t>пуска, предоставленного с последующим увольнением в порядке, предусмотре</w:t>
      </w:r>
      <w:r w:rsidRPr="00F57B33">
        <w:rPr>
          <w:color w:val="auto"/>
          <w:sz w:val="28"/>
          <w:szCs w:val="28"/>
        </w:rPr>
        <w:t>н</w:t>
      </w:r>
      <w:r w:rsidRPr="00F57B33">
        <w:rPr>
          <w:color w:val="auto"/>
          <w:sz w:val="28"/>
          <w:szCs w:val="28"/>
        </w:rPr>
        <w:t xml:space="preserve">ном статьей 127 ТК РФ. </w:t>
      </w:r>
    </w:p>
    <w:p w:rsidR="00A75153" w:rsidRPr="00F57B33" w:rsidRDefault="00A75153" w:rsidP="00B30C3B">
      <w:pPr>
        <w:pStyle w:val="Default"/>
        <w:ind w:firstLine="567"/>
        <w:jc w:val="both"/>
        <w:rPr>
          <w:color w:val="auto"/>
          <w:sz w:val="28"/>
          <w:szCs w:val="28"/>
        </w:rPr>
      </w:pPr>
      <w:r w:rsidRPr="00F57B33">
        <w:rPr>
          <w:color w:val="auto"/>
          <w:sz w:val="28"/>
          <w:szCs w:val="28"/>
        </w:rPr>
        <w:t>Отпуск за второй и последующие годы работы в соответствии со статьей 123 ТК РФ должен предоставляться полной продолжительности в любое время рабоч</w:t>
      </w:r>
      <w:r w:rsidRPr="00F57B33">
        <w:rPr>
          <w:color w:val="auto"/>
          <w:sz w:val="28"/>
          <w:szCs w:val="28"/>
        </w:rPr>
        <w:t>е</w:t>
      </w:r>
      <w:r w:rsidRPr="00F57B33">
        <w:rPr>
          <w:color w:val="auto"/>
          <w:sz w:val="28"/>
          <w:szCs w:val="28"/>
        </w:rPr>
        <w:t>го года по графику предоставления ежегодных оплачиваемых отпусков, устано</w:t>
      </w:r>
      <w:r w:rsidRPr="00F57B33">
        <w:rPr>
          <w:color w:val="auto"/>
          <w:sz w:val="28"/>
          <w:szCs w:val="28"/>
        </w:rPr>
        <w:t>в</w:t>
      </w:r>
      <w:r w:rsidRPr="00F57B33">
        <w:rPr>
          <w:color w:val="auto"/>
          <w:sz w:val="28"/>
          <w:szCs w:val="28"/>
        </w:rPr>
        <w:t xml:space="preserve">ленному в данной организации. </w:t>
      </w:r>
    </w:p>
    <w:p w:rsidR="0077296A" w:rsidRPr="00F57B33" w:rsidRDefault="0077296A" w:rsidP="0077296A">
      <w:pPr>
        <w:pStyle w:val="Default"/>
        <w:ind w:firstLine="567"/>
        <w:jc w:val="both"/>
        <w:rPr>
          <w:color w:val="auto"/>
          <w:sz w:val="28"/>
          <w:szCs w:val="28"/>
        </w:rPr>
      </w:pPr>
      <w:r w:rsidRPr="00F57B33">
        <w:rPr>
          <w:b/>
          <w:bCs/>
          <w:color w:val="auto"/>
          <w:sz w:val="28"/>
          <w:szCs w:val="28"/>
        </w:rPr>
        <w:t xml:space="preserve">Вопрос. </w:t>
      </w:r>
    </w:p>
    <w:p w:rsidR="0077296A" w:rsidRPr="00F57B33" w:rsidRDefault="0077296A" w:rsidP="0077296A">
      <w:pPr>
        <w:pStyle w:val="Default"/>
        <w:ind w:firstLine="567"/>
        <w:jc w:val="both"/>
        <w:rPr>
          <w:i/>
          <w:color w:val="auto"/>
          <w:sz w:val="28"/>
          <w:szCs w:val="28"/>
        </w:rPr>
      </w:pPr>
      <w:r w:rsidRPr="00F57B33">
        <w:rPr>
          <w:i/>
          <w:color w:val="auto"/>
          <w:sz w:val="28"/>
          <w:szCs w:val="28"/>
        </w:rPr>
        <w:t>Как вести табель в период действия Указов Президента Российской Федер</w:t>
      </w:r>
      <w:r w:rsidRPr="00F57B33">
        <w:rPr>
          <w:i/>
          <w:color w:val="auto"/>
          <w:sz w:val="28"/>
          <w:szCs w:val="28"/>
        </w:rPr>
        <w:t>а</w:t>
      </w:r>
      <w:r w:rsidRPr="00F57B33">
        <w:rPr>
          <w:i/>
          <w:color w:val="auto"/>
          <w:sz w:val="28"/>
          <w:szCs w:val="28"/>
        </w:rPr>
        <w:t>ции от 25.03.2020 № 206 и от 02.04.2020 № 239, устанавл</w:t>
      </w:r>
      <w:r w:rsidRPr="00F57B33">
        <w:rPr>
          <w:i/>
          <w:color w:val="auto"/>
          <w:sz w:val="28"/>
          <w:szCs w:val="28"/>
        </w:rPr>
        <w:t>и</w:t>
      </w:r>
      <w:r w:rsidRPr="00F57B33">
        <w:rPr>
          <w:i/>
          <w:color w:val="auto"/>
          <w:sz w:val="28"/>
          <w:szCs w:val="28"/>
        </w:rPr>
        <w:t>вающих нерабочие дни с сохранением за работниками заработной пл</w:t>
      </w:r>
      <w:r w:rsidRPr="00F57B33">
        <w:rPr>
          <w:i/>
          <w:color w:val="auto"/>
          <w:sz w:val="28"/>
          <w:szCs w:val="28"/>
        </w:rPr>
        <w:t>а</w:t>
      </w:r>
      <w:r w:rsidRPr="00F57B33">
        <w:rPr>
          <w:i/>
          <w:color w:val="auto"/>
          <w:sz w:val="28"/>
          <w:szCs w:val="28"/>
        </w:rPr>
        <w:t xml:space="preserve">ты. </w:t>
      </w:r>
    </w:p>
    <w:p w:rsidR="0077296A" w:rsidRPr="00F57B33" w:rsidRDefault="0077296A" w:rsidP="0077296A">
      <w:pPr>
        <w:pStyle w:val="Default"/>
        <w:ind w:firstLine="567"/>
        <w:jc w:val="both"/>
        <w:rPr>
          <w:color w:val="auto"/>
          <w:sz w:val="28"/>
          <w:szCs w:val="28"/>
        </w:rPr>
      </w:pPr>
      <w:r w:rsidRPr="00F57B33">
        <w:rPr>
          <w:b/>
          <w:bCs/>
          <w:color w:val="auto"/>
          <w:sz w:val="28"/>
          <w:szCs w:val="28"/>
        </w:rPr>
        <w:t xml:space="preserve">Ответ. </w:t>
      </w:r>
    </w:p>
    <w:p w:rsidR="0077296A" w:rsidRPr="00F57B33" w:rsidRDefault="0077296A" w:rsidP="0077296A">
      <w:pPr>
        <w:pStyle w:val="Default"/>
        <w:ind w:firstLine="567"/>
        <w:jc w:val="both"/>
        <w:rPr>
          <w:color w:val="auto"/>
          <w:sz w:val="28"/>
          <w:szCs w:val="28"/>
        </w:rPr>
      </w:pPr>
      <w:r w:rsidRPr="00F57B33">
        <w:rPr>
          <w:color w:val="auto"/>
          <w:sz w:val="28"/>
          <w:szCs w:val="28"/>
        </w:rPr>
        <w:t xml:space="preserve">Указами Президента Российской Федерации от 25.03.2020 г. № 206, от 02.04.2020 г. № 239 с 30 марта по 30 апреля 2020 года, а теперь также и от 28.04.2020 г. № 294 - </w:t>
      </w:r>
      <w:proofErr w:type="gramStart"/>
      <w:r w:rsidRPr="00F57B33">
        <w:rPr>
          <w:color w:val="auto"/>
          <w:sz w:val="28"/>
          <w:szCs w:val="28"/>
        </w:rPr>
        <w:t>с</w:t>
      </w:r>
      <w:proofErr w:type="gramEnd"/>
      <w:r w:rsidRPr="00F57B33">
        <w:rPr>
          <w:color w:val="auto"/>
          <w:sz w:val="28"/>
          <w:szCs w:val="28"/>
        </w:rPr>
        <w:t xml:space="preserve"> 6 </w:t>
      </w:r>
      <w:proofErr w:type="gramStart"/>
      <w:r w:rsidRPr="00F57B33">
        <w:rPr>
          <w:color w:val="auto"/>
          <w:sz w:val="28"/>
          <w:szCs w:val="28"/>
        </w:rPr>
        <w:t>по</w:t>
      </w:r>
      <w:proofErr w:type="gramEnd"/>
      <w:r w:rsidRPr="00F57B33">
        <w:rPr>
          <w:color w:val="auto"/>
          <w:sz w:val="28"/>
          <w:szCs w:val="28"/>
        </w:rPr>
        <w:t xml:space="preserve"> 8 мая установлены нерабочие дни с сохранением за р</w:t>
      </w:r>
      <w:r w:rsidRPr="00F57B33">
        <w:rPr>
          <w:color w:val="auto"/>
          <w:sz w:val="28"/>
          <w:szCs w:val="28"/>
        </w:rPr>
        <w:t>а</w:t>
      </w:r>
      <w:r w:rsidRPr="00F57B33">
        <w:rPr>
          <w:color w:val="auto"/>
          <w:sz w:val="28"/>
          <w:szCs w:val="28"/>
        </w:rPr>
        <w:t xml:space="preserve">ботниками заработной платы. </w:t>
      </w:r>
    </w:p>
    <w:p w:rsidR="0077296A" w:rsidRPr="00F57B33" w:rsidRDefault="0077296A" w:rsidP="0077296A">
      <w:pPr>
        <w:pStyle w:val="Default"/>
        <w:ind w:firstLine="567"/>
        <w:jc w:val="both"/>
        <w:rPr>
          <w:color w:val="auto"/>
          <w:sz w:val="28"/>
          <w:szCs w:val="28"/>
        </w:rPr>
      </w:pPr>
      <w:r w:rsidRPr="00F57B33">
        <w:rPr>
          <w:color w:val="auto"/>
          <w:sz w:val="28"/>
          <w:szCs w:val="28"/>
        </w:rPr>
        <w:t>Таким образом, наличие в календарном месяце (март, апрель, май 2020 года) нерабочих дней не является основанием для снижения заработной платы работн</w:t>
      </w:r>
      <w:r w:rsidRPr="00F57B33">
        <w:rPr>
          <w:color w:val="auto"/>
          <w:sz w:val="28"/>
          <w:szCs w:val="28"/>
        </w:rPr>
        <w:t>и</w:t>
      </w:r>
      <w:r w:rsidRPr="00F57B33">
        <w:rPr>
          <w:color w:val="auto"/>
          <w:sz w:val="28"/>
          <w:szCs w:val="28"/>
        </w:rPr>
        <w:t xml:space="preserve">кам. </w:t>
      </w:r>
    </w:p>
    <w:p w:rsidR="0077296A" w:rsidRPr="00F57B33" w:rsidRDefault="0077296A" w:rsidP="00BA7C5D">
      <w:pPr>
        <w:pStyle w:val="Default"/>
        <w:ind w:firstLine="567"/>
        <w:jc w:val="both"/>
        <w:rPr>
          <w:color w:val="auto"/>
          <w:sz w:val="28"/>
          <w:szCs w:val="28"/>
        </w:rPr>
      </w:pPr>
      <w:r w:rsidRPr="00F57B33">
        <w:rPr>
          <w:color w:val="auto"/>
          <w:sz w:val="28"/>
          <w:szCs w:val="28"/>
        </w:rPr>
        <w:t>Принимая во внимание, что с 1 января 2013 г. согласно Федеральн</w:t>
      </w:r>
      <w:r w:rsidRPr="00F57B33">
        <w:rPr>
          <w:color w:val="auto"/>
          <w:sz w:val="28"/>
          <w:szCs w:val="28"/>
        </w:rPr>
        <w:t>о</w:t>
      </w:r>
      <w:r w:rsidRPr="00F57B33">
        <w:rPr>
          <w:color w:val="auto"/>
          <w:sz w:val="28"/>
          <w:szCs w:val="28"/>
        </w:rPr>
        <w:t xml:space="preserve">му закону от 6 </w:t>
      </w:r>
      <w:r w:rsidRPr="00F57B33">
        <w:rPr>
          <w:sz w:val="28"/>
          <w:szCs w:val="28"/>
        </w:rPr>
        <w:t>декабря 2011 г. № 402-ФЗ "О бухгалтерском учете" ун</w:t>
      </w:r>
      <w:r w:rsidRPr="00F57B33">
        <w:rPr>
          <w:sz w:val="28"/>
          <w:szCs w:val="28"/>
        </w:rPr>
        <w:t>и</w:t>
      </w:r>
      <w:r w:rsidRPr="00F57B33">
        <w:rPr>
          <w:sz w:val="28"/>
          <w:szCs w:val="28"/>
        </w:rPr>
        <w:t>фицированные формы по учету труда и его оплаты, утвержденные п</w:t>
      </w:r>
      <w:r w:rsidRPr="00F57B33">
        <w:rPr>
          <w:sz w:val="28"/>
          <w:szCs w:val="28"/>
        </w:rPr>
        <w:t>о</w:t>
      </w:r>
      <w:r w:rsidRPr="00F57B33">
        <w:rPr>
          <w:sz w:val="28"/>
          <w:szCs w:val="28"/>
        </w:rPr>
        <w:t>становлением Госкомстата России № 1, не являются обязательными к применению. В связи с этим работодатели с</w:t>
      </w:r>
      <w:r w:rsidRPr="00F57B33">
        <w:rPr>
          <w:sz w:val="28"/>
          <w:szCs w:val="28"/>
        </w:rPr>
        <w:t>а</w:t>
      </w:r>
      <w:r w:rsidRPr="00F57B33">
        <w:rPr>
          <w:sz w:val="28"/>
          <w:szCs w:val="28"/>
        </w:rPr>
        <w:t>мостоятельно могут устанавливать порядок отражения в табеле учета рабочего времени указа</w:t>
      </w:r>
      <w:r w:rsidRPr="00F57B33">
        <w:rPr>
          <w:sz w:val="28"/>
          <w:szCs w:val="28"/>
        </w:rPr>
        <w:t>н</w:t>
      </w:r>
      <w:r w:rsidRPr="00F57B33">
        <w:rPr>
          <w:sz w:val="28"/>
          <w:szCs w:val="28"/>
        </w:rPr>
        <w:t xml:space="preserve">ных периодов нерабочих дней, введенных указами, учитывая, что эти периоды являются оплачиваемыми. </w:t>
      </w:r>
      <w:r w:rsidRPr="00F57B33">
        <w:rPr>
          <w:color w:val="auto"/>
          <w:sz w:val="28"/>
          <w:szCs w:val="28"/>
        </w:rPr>
        <w:t>К примеру, в целях обеспечения сохран</w:t>
      </w:r>
      <w:r w:rsidRPr="00F57B33">
        <w:rPr>
          <w:color w:val="auto"/>
          <w:sz w:val="28"/>
          <w:szCs w:val="28"/>
        </w:rPr>
        <w:t>е</w:t>
      </w:r>
      <w:r w:rsidRPr="00F57B33">
        <w:rPr>
          <w:color w:val="auto"/>
          <w:sz w:val="28"/>
          <w:szCs w:val="28"/>
        </w:rPr>
        <w:t>ния получаемой работником заработной платы и исключения н</w:t>
      </w:r>
      <w:r w:rsidRPr="00F57B33">
        <w:rPr>
          <w:color w:val="auto"/>
          <w:sz w:val="28"/>
          <w:szCs w:val="28"/>
        </w:rPr>
        <w:t>е</w:t>
      </w:r>
      <w:r w:rsidRPr="00F57B33">
        <w:rPr>
          <w:color w:val="auto"/>
          <w:sz w:val="28"/>
          <w:szCs w:val="28"/>
        </w:rPr>
        <w:t>доразумений при проверках нерабочие дни могут быть зафиксированы в табеле, как рабочие со сн</w:t>
      </w:r>
      <w:r w:rsidRPr="00F57B33">
        <w:rPr>
          <w:color w:val="auto"/>
          <w:sz w:val="28"/>
          <w:szCs w:val="28"/>
        </w:rPr>
        <w:t>о</w:t>
      </w:r>
      <w:r w:rsidRPr="00F57B33">
        <w:rPr>
          <w:color w:val="auto"/>
          <w:sz w:val="28"/>
          <w:szCs w:val="28"/>
        </w:rPr>
        <w:t xml:space="preserve">ской, отсылающей к </w:t>
      </w:r>
      <w:proofErr w:type="gramStart"/>
      <w:r w:rsidRPr="00F57B33">
        <w:rPr>
          <w:color w:val="auto"/>
          <w:sz w:val="28"/>
          <w:szCs w:val="28"/>
        </w:rPr>
        <w:t>выше названным</w:t>
      </w:r>
      <w:proofErr w:type="gramEnd"/>
      <w:r w:rsidRPr="00F57B33">
        <w:rPr>
          <w:color w:val="auto"/>
          <w:sz w:val="28"/>
          <w:szCs w:val="28"/>
        </w:rPr>
        <w:t xml:space="preserve"> указам Президента Российской Федерации. </w:t>
      </w:r>
    </w:p>
    <w:p w:rsidR="00F57B33" w:rsidRPr="00F57B33" w:rsidRDefault="00F57B33" w:rsidP="00F57B33">
      <w:pPr>
        <w:spacing w:after="0"/>
        <w:ind w:firstLine="567"/>
        <w:jc w:val="both"/>
        <w:rPr>
          <w:rFonts w:ascii="Times New Roman" w:hAnsi="Times New Roman" w:cs="Times New Roman"/>
          <w:b/>
          <w:i/>
          <w:sz w:val="28"/>
          <w:szCs w:val="28"/>
        </w:rPr>
      </w:pPr>
      <w:bookmarkStart w:id="0" w:name="_GoBack"/>
      <w:bookmarkEnd w:id="0"/>
      <w:r w:rsidRPr="00F57B33">
        <w:rPr>
          <w:rFonts w:ascii="Times New Roman" w:hAnsi="Times New Roman" w:cs="Times New Roman"/>
          <w:b/>
          <w:i/>
          <w:sz w:val="28"/>
          <w:szCs w:val="28"/>
        </w:rPr>
        <w:lastRenderedPageBreak/>
        <w:t>Вопрос:</w:t>
      </w:r>
      <w:r w:rsidRPr="00F57B33">
        <w:rPr>
          <w:rFonts w:ascii="Times New Roman" w:hAnsi="Times New Roman" w:cs="Times New Roman"/>
          <w:b/>
          <w:sz w:val="28"/>
          <w:szCs w:val="28"/>
        </w:rPr>
        <w:t xml:space="preserve"> </w:t>
      </w:r>
      <w:r w:rsidRPr="00591453">
        <w:rPr>
          <w:rFonts w:ascii="Times New Roman" w:hAnsi="Times New Roman" w:cs="Times New Roman"/>
          <w:i/>
          <w:sz w:val="28"/>
          <w:szCs w:val="28"/>
        </w:rPr>
        <w:t>С 1 сентября 2020 года будет  производиться выплата денежного вознаграждения за классное руководство педагогическим работникам общеобр</w:t>
      </w:r>
      <w:r w:rsidRPr="00591453">
        <w:rPr>
          <w:rFonts w:ascii="Times New Roman" w:hAnsi="Times New Roman" w:cs="Times New Roman"/>
          <w:i/>
          <w:sz w:val="28"/>
          <w:szCs w:val="28"/>
        </w:rPr>
        <w:t>а</w:t>
      </w:r>
      <w:r w:rsidRPr="00591453">
        <w:rPr>
          <w:rFonts w:ascii="Times New Roman" w:hAnsi="Times New Roman" w:cs="Times New Roman"/>
          <w:i/>
          <w:sz w:val="28"/>
          <w:szCs w:val="28"/>
        </w:rPr>
        <w:t>зовательных организаций.</w:t>
      </w:r>
      <w:r w:rsidRPr="00591453">
        <w:rPr>
          <w:rFonts w:ascii="Times New Roman" w:hAnsi="Times New Roman" w:cs="Times New Roman"/>
          <w:sz w:val="28"/>
          <w:szCs w:val="28"/>
        </w:rPr>
        <w:t xml:space="preserve"> </w:t>
      </w:r>
      <w:r w:rsidRPr="00591453">
        <w:rPr>
          <w:rFonts w:ascii="Times New Roman" w:hAnsi="Times New Roman" w:cs="Times New Roman"/>
          <w:i/>
          <w:sz w:val="28"/>
          <w:szCs w:val="28"/>
        </w:rPr>
        <w:t>Должно ли оно учитываться при исчислении среднего з</w:t>
      </w:r>
      <w:r w:rsidRPr="00591453">
        <w:rPr>
          <w:rFonts w:ascii="Times New Roman" w:hAnsi="Times New Roman" w:cs="Times New Roman"/>
          <w:i/>
          <w:sz w:val="28"/>
          <w:szCs w:val="28"/>
        </w:rPr>
        <w:t>а</w:t>
      </w:r>
      <w:r w:rsidRPr="00591453">
        <w:rPr>
          <w:rFonts w:ascii="Times New Roman" w:hAnsi="Times New Roman" w:cs="Times New Roman"/>
          <w:i/>
          <w:sz w:val="28"/>
          <w:szCs w:val="28"/>
        </w:rPr>
        <w:t>работка для оплаты отпусков и больничного листка.</w:t>
      </w:r>
      <w:r w:rsidRPr="00F57B33">
        <w:rPr>
          <w:rFonts w:ascii="Times New Roman" w:hAnsi="Times New Roman" w:cs="Times New Roman"/>
          <w:b/>
          <w:i/>
          <w:sz w:val="28"/>
          <w:szCs w:val="28"/>
        </w:rPr>
        <w:t xml:space="preserve"> </w:t>
      </w:r>
    </w:p>
    <w:p w:rsidR="00F57B33" w:rsidRPr="00F57B33" w:rsidRDefault="00591453" w:rsidP="00F57B33">
      <w:pPr>
        <w:spacing w:after="0"/>
        <w:ind w:firstLine="567"/>
        <w:jc w:val="both"/>
        <w:rPr>
          <w:rFonts w:ascii="Times New Roman" w:hAnsi="Times New Roman" w:cs="Times New Roman"/>
          <w:sz w:val="28"/>
          <w:szCs w:val="28"/>
        </w:rPr>
      </w:pPr>
      <w:r w:rsidRPr="00591453">
        <w:rPr>
          <w:rFonts w:ascii="Times New Roman" w:hAnsi="Times New Roman" w:cs="Times New Roman"/>
          <w:b/>
          <w:sz w:val="28"/>
          <w:szCs w:val="28"/>
        </w:rPr>
        <w:t>Ответ:</w:t>
      </w:r>
      <w:r>
        <w:rPr>
          <w:rFonts w:ascii="Times New Roman" w:hAnsi="Times New Roman" w:cs="Times New Roman"/>
          <w:sz w:val="28"/>
          <w:szCs w:val="28"/>
        </w:rPr>
        <w:t xml:space="preserve"> </w:t>
      </w:r>
      <w:proofErr w:type="gramStart"/>
      <w:r w:rsidR="00F57B33" w:rsidRPr="00F57B33">
        <w:rPr>
          <w:rFonts w:ascii="Times New Roman" w:hAnsi="Times New Roman" w:cs="Times New Roman"/>
          <w:sz w:val="28"/>
          <w:szCs w:val="28"/>
        </w:rPr>
        <w:t xml:space="preserve">На данному вопросу </w:t>
      </w:r>
      <w:r>
        <w:rPr>
          <w:rFonts w:ascii="Times New Roman" w:hAnsi="Times New Roman" w:cs="Times New Roman"/>
          <w:sz w:val="28"/>
          <w:szCs w:val="28"/>
        </w:rPr>
        <w:t>необходимо</w:t>
      </w:r>
      <w:r w:rsidR="00F57B33" w:rsidRPr="00F57B33">
        <w:rPr>
          <w:rFonts w:ascii="Times New Roman" w:hAnsi="Times New Roman" w:cs="Times New Roman"/>
          <w:sz w:val="28"/>
          <w:szCs w:val="28"/>
        </w:rPr>
        <w:t xml:space="preserve"> руководствоваться Постановлением Правительства Российской Федерации от 4 апреля 2020 г. № 448 «О внесении и</w:t>
      </w:r>
      <w:r w:rsidR="00F57B33" w:rsidRPr="00F57B33">
        <w:rPr>
          <w:rFonts w:ascii="Times New Roman" w:hAnsi="Times New Roman" w:cs="Times New Roman"/>
          <w:sz w:val="28"/>
          <w:szCs w:val="28"/>
        </w:rPr>
        <w:t>з</w:t>
      </w:r>
      <w:r w:rsidR="00F57B33" w:rsidRPr="00F57B33">
        <w:rPr>
          <w:rFonts w:ascii="Times New Roman" w:hAnsi="Times New Roman" w:cs="Times New Roman"/>
          <w:sz w:val="28"/>
          <w:szCs w:val="28"/>
        </w:rPr>
        <w:t>менений в государственную программу Российской Федерации "Развитие образ</w:t>
      </w:r>
      <w:r w:rsidR="00F57B33" w:rsidRPr="00F57B33">
        <w:rPr>
          <w:rFonts w:ascii="Times New Roman" w:hAnsi="Times New Roman" w:cs="Times New Roman"/>
          <w:sz w:val="28"/>
          <w:szCs w:val="28"/>
        </w:rPr>
        <w:t>о</w:t>
      </w:r>
      <w:r w:rsidR="00F57B33" w:rsidRPr="00F57B33">
        <w:rPr>
          <w:rFonts w:ascii="Times New Roman" w:hAnsi="Times New Roman" w:cs="Times New Roman"/>
          <w:sz w:val="28"/>
          <w:szCs w:val="28"/>
        </w:rPr>
        <w:t>вания", Письмом Министерства просвещения Росси</w:t>
      </w:r>
      <w:r w:rsidR="00F57B33" w:rsidRPr="00F57B33">
        <w:rPr>
          <w:rFonts w:ascii="Times New Roman" w:hAnsi="Times New Roman" w:cs="Times New Roman"/>
          <w:sz w:val="28"/>
          <w:szCs w:val="28"/>
        </w:rPr>
        <w:t>й</w:t>
      </w:r>
      <w:r w:rsidR="00F57B33" w:rsidRPr="00F57B33">
        <w:rPr>
          <w:rFonts w:ascii="Times New Roman" w:hAnsi="Times New Roman" w:cs="Times New Roman"/>
          <w:sz w:val="28"/>
          <w:szCs w:val="28"/>
        </w:rPr>
        <w:t>ской Федерации от 12.05.2020 г. № ВБ-1011\08 «О методических рекомендациях органам исполнительной власти субъектов Российской Федерации по организации работы педагогических работн</w:t>
      </w:r>
      <w:r w:rsidR="00F57B33" w:rsidRPr="00F57B33">
        <w:rPr>
          <w:rFonts w:ascii="Times New Roman" w:hAnsi="Times New Roman" w:cs="Times New Roman"/>
          <w:sz w:val="28"/>
          <w:szCs w:val="28"/>
        </w:rPr>
        <w:t>и</w:t>
      </w:r>
      <w:r w:rsidR="00F57B33" w:rsidRPr="00F57B33">
        <w:rPr>
          <w:rFonts w:ascii="Times New Roman" w:hAnsi="Times New Roman" w:cs="Times New Roman"/>
          <w:sz w:val="28"/>
          <w:szCs w:val="28"/>
        </w:rPr>
        <w:t>ков, осуществляющих классное руководство в общеобразовательных организац</w:t>
      </w:r>
      <w:r w:rsidR="00F57B33" w:rsidRPr="00F57B33">
        <w:rPr>
          <w:rFonts w:ascii="Times New Roman" w:hAnsi="Times New Roman" w:cs="Times New Roman"/>
          <w:sz w:val="28"/>
          <w:szCs w:val="28"/>
        </w:rPr>
        <w:t>и</w:t>
      </w:r>
      <w:r w:rsidR="00F57B33" w:rsidRPr="00F57B33">
        <w:rPr>
          <w:rFonts w:ascii="Times New Roman" w:hAnsi="Times New Roman" w:cs="Times New Roman"/>
          <w:sz w:val="28"/>
          <w:szCs w:val="28"/>
        </w:rPr>
        <w:t>ях» и Письмом Министе</w:t>
      </w:r>
      <w:r w:rsidR="00F57B33" w:rsidRPr="00F57B33">
        <w:rPr>
          <w:rFonts w:ascii="Times New Roman" w:hAnsi="Times New Roman" w:cs="Times New Roman"/>
          <w:sz w:val="28"/>
          <w:szCs w:val="28"/>
        </w:rPr>
        <w:t>р</w:t>
      </w:r>
      <w:r w:rsidR="00F57B33" w:rsidRPr="00F57B33">
        <w:rPr>
          <w:rFonts w:ascii="Times New Roman" w:hAnsi="Times New Roman" w:cs="Times New Roman"/>
          <w:sz w:val="28"/>
          <w:szCs w:val="28"/>
        </w:rPr>
        <w:t>ства просвещения Российской</w:t>
      </w:r>
      <w:proofErr w:type="gramEnd"/>
      <w:r w:rsidR="00F57B33" w:rsidRPr="00F57B33">
        <w:rPr>
          <w:rFonts w:ascii="Times New Roman" w:hAnsi="Times New Roman" w:cs="Times New Roman"/>
          <w:sz w:val="28"/>
          <w:szCs w:val="28"/>
        </w:rPr>
        <w:t xml:space="preserve"> Федерации 28.05.2020 г. № ВБ-1159\08 «О направлении разъяснений по применению законодательства Ро</w:t>
      </w:r>
      <w:r w:rsidR="00F57B33" w:rsidRPr="00F57B33">
        <w:rPr>
          <w:rFonts w:ascii="Times New Roman" w:hAnsi="Times New Roman" w:cs="Times New Roman"/>
          <w:sz w:val="28"/>
          <w:szCs w:val="28"/>
        </w:rPr>
        <w:t>с</w:t>
      </w:r>
      <w:r w:rsidR="00F57B33" w:rsidRPr="00F57B33">
        <w:rPr>
          <w:rFonts w:ascii="Times New Roman" w:hAnsi="Times New Roman" w:cs="Times New Roman"/>
          <w:sz w:val="28"/>
          <w:szCs w:val="28"/>
        </w:rPr>
        <w:t>сийской Федерации при осуществлении выплаты денежного вознаграждения за классное руководство педагогическим работникам общеобразовательных орган</w:t>
      </w:r>
      <w:r w:rsidR="00F57B33" w:rsidRPr="00F57B33">
        <w:rPr>
          <w:rFonts w:ascii="Times New Roman" w:hAnsi="Times New Roman" w:cs="Times New Roman"/>
          <w:sz w:val="28"/>
          <w:szCs w:val="28"/>
        </w:rPr>
        <w:t>и</w:t>
      </w:r>
      <w:r w:rsidR="00F57B33" w:rsidRPr="00F57B33">
        <w:rPr>
          <w:rFonts w:ascii="Times New Roman" w:hAnsi="Times New Roman" w:cs="Times New Roman"/>
          <w:sz w:val="28"/>
          <w:szCs w:val="28"/>
        </w:rPr>
        <w:t>заций».</w:t>
      </w:r>
    </w:p>
    <w:p w:rsidR="00F57B33" w:rsidRPr="00F57B33" w:rsidRDefault="00F57B33" w:rsidP="00F57B33">
      <w:pPr>
        <w:spacing w:after="0"/>
        <w:ind w:firstLine="567"/>
        <w:jc w:val="both"/>
        <w:rPr>
          <w:rFonts w:ascii="Times New Roman" w:hAnsi="Times New Roman" w:cs="Times New Roman"/>
          <w:sz w:val="28"/>
          <w:szCs w:val="28"/>
        </w:rPr>
      </w:pPr>
      <w:r w:rsidRPr="00F57B33">
        <w:rPr>
          <w:rFonts w:ascii="Times New Roman" w:hAnsi="Times New Roman" w:cs="Times New Roman"/>
          <w:sz w:val="28"/>
          <w:szCs w:val="28"/>
        </w:rPr>
        <w:t>В соответствии с Правилами, утвержденными постановлением №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w:t>
      </w:r>
      <w:r w:rsidRPr="00F57B33">
        <w:rPr>
          <w:rFonts w:ascii="Times New Roman" w:hAnsi="Times New Roman" w:cs="Times New Roman"/>
          <w:sz w:val="28"/>
          <w:szCs w:val="28"/>
        </w:rPr>
        <w:t>а</w:t>
      </w:r>
      <w:r w:rsidRPr="00F57B33">
        <w:rPr>
          <w:rFonts w:ascii="Times New Roman" w:hAnsi="Times New Roman" w:cs="Times New Roman"/>
          <w:sz w:val="28"/>
          <w:szCs w:val="28"/>
        </w:rPr>
        <w:t xml:space="preserve">гогическим работникам». </w:t>
      </w:r>
    </w:p>
    <w:p w:rsidR="00F57B33" w:rsidRPr="00F57B33" w:rsidRDefault="00F57B33" w:rsidP="00F57B33">
      <w:pPr>
        <w:spacing w:after="0"/>
        <w:ind w:firstLine="567"/>
        <w:jc w:val="both"/>
        <w:rPr>
          <w:rFonts w:ascii="Times New Roman" w:hAnsi="Times New Roman" w:cs="Times New Roman"/>
          <w:sz w:val="28"/>
          <w:szCs w:val="28"/>
        </w:rPr>
      </w:pPr>
      <w:r w:rsidRPr="00F57B33">
        <w:rPr>
          <w:rFonts w:ascii="Times New Roman" w:hAnsi="Times New Roman" w:cs="Times New Roman"/>
          <w:sz w:val="28"/>
          <w:szCs w:val="28"/>
        </w:rPr>
        <w:t xml:space="preserve"> Данное  денежное вознаграждение выплачивается в размере 5000 рублей ежемесячно за классное руководство педагогическим работникам общеобразов</w:t>
      </w:r>
      <w:r w:rsidRPr="00F57B33">
        <w:rPr>
          <w:rFonts w:ascii="Times New Roman" w:hAnsi="Times New Roman" w:cs="Times New Roman"/>
          <w:sz w:val="28"/>
          <w:szCs w:val="28"/>
        </w:rPr>
        <w:t>а</w:t>
      </w:r>
      <w:r w:rsidRPr="00F57B33">
        <w:rPr>
          <w:rFonts w:ascii="Times New Roman" w:hAnsi="Times New Roman" w:cs="Times New Roman"/>
          <w:sz w:val="28"/>
          <w:szCs w:val="28"/>
        </w:rPr>
        <w:t>тельных организаций, но не более 2-х выплат ежемесячного денежного вознагра</w:t>
      </w:r>
      <w:r w:rsidRPr="00F57B33">
        <w:rPr>
          <w:rFonts w:ascii="Times New Roman" w:hAnsi="Times New Roman" w:cs="Times New Roman"/>
          <w:sz w:val="28"/>
          <w:szCs w:val="28"/>
        </w:rPr>
        <w:t>ж</w:t>
      </w:r>
      <w:r w:rsidRPr="00F57B33">
        <w:rPr>
          <w:rFonts w:ascii="Times New Roman" w:hAnsi="Times New Roman" w:cs="Times New Roman"/>
          <w:sz w:val="28"/>
          <w:szCs w:val="28"/>
        </w:rPr>
        <w:t>дения одному педагогическому работнику при условии осуществления классного руководства в 2-х и более кла</w:t>
      </w:r>
      <w:r w:rsidRPr="00F57B33">
        <w:rPr>
          <w:rFonts w:ascii="Times New Roman" w:hAnsi="Times New Roman" w:cs="Times New Roman"/>
          <w:sz w:val="28"/>
          <w:szCs w:val="28"/>
        </w:rPr>
        <w:t>с</w:t>
      </w:r>
      <w:r w:rsidRPr="00F57B33">
        <w:rPr>
          <w:rFonts w:ascii="Times New Roman" w:hAnsi="Times New Roman" w:cs="Times New Roman"/>
          <w:sz w:val="28"/>
          <w:szCs w:val="28"/>
        </w:rPr>
        <w:t xml:space="preserve">сах. </w:t>
      </w:r>
    </w:p>
    <w:p w:rsidR="00F57B33" w:rsidRPr="00F57B33" w:rsidRDefault="00F57B33" w:rsidP="00F57B33">
      <w:pPr>
        <w:spacing w:after="0"/>
        <w:ind w:firstLine="567"/>
        <w:jc w:val="both"/>
        <w:rPr>
          <w:rFonts w:ascii="Times New Roman" w:hAnsi="Times New Roman" w:cs="Times New Roman"/>
          <w:sz w:val="28"/>
          <w:szCs w:val="28"/>
        </w:rPr>
      </w:pPr>
      <w:r w:rsidRPr="00F57B33">
        <w:rPr>
          <w:rFonts w:ascii="Times New Roman" w:hAnsi="Times New Roman" w:cs="Times New Roman"/>
          <w:sz w:val="28"/>
          <w:szCs w:val="28"/>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w:t>
      </w:r>
      <w:r w:rsidRPr="00F57B33">
        <w:rPr>
          <w:rFonts w:ascii="Times New Roman" w:hAnsi="Times New Roman" w:cs="Times New Roman"/>
          <w:sz w:val="28"/>
          <w:szCs w:val="28"/>
        </w:rPr>
        <w:t>о</w:t>
      </w:r>
      <w:r w:rsidRPr="00F57B33">
        <w:rPr>
          <w:rFonts w:ascii="Times New Roman" w:hAnsi="Times New Roman" w:cs="Times New Roman"/>
          <w:sz w:val="28"/>
          <w:szCs w:val="28"/>
        </w:rPr>
        <w:t>му руководству и в одном, и во втором классе осуществляется только с его пис</w:t>
      </w:r>
      <w:r w:rsidRPr="00F57B33">
        <w:rPr>
          <w:rFonts w:ascii="Times New Roman" w:hAnsi="Times New Roman" w:cs="Times New Roman"/>
          <w:sz w:val="28"/>
          <w:szCs w:val="28"/>
        </w:rPr>
        <w:t>ь</w:t>
      </w:r>
      <w:r w:rsidRPr="00F57B33">
        <w:rPr>
          <w:rFonts w:ascii="Times New Roman" w:hAnsi="Times New Roman" w:cs="Times New Roman"/>
          <w:sz w:val="28"/>
          <w:szCs w:val="28"/>
        </w:rPr>
        <w:t>менного согласия с установлением денежного вознаграждения в размере 5000 ру</w:t>
      </w:r>
      <w:r w:rsidRPr="00F57B33">
        <w:rPr>
          <w:rFonts w:ascii="Times New Roman" w:hAnsi="Times New Roman" w:cs="Times New Roman"/>
          <w:sz w:val="28"/>
          <w:szCs w:val="28"/>
        </w:rPr>
        <w:t>б</w:t>
      </w:r>
      <w:r w:rsidRPr="00F57B33">
        <w:rPr>
          <w:rFonts w:ascii="Times New Roman" w:hAnsi="Times New Roman" w:cs="Times New Roman"/>
          <w:sz w:val="28"/>
          <w:szCs w:val="28"/>
        </w:rPr>
        <w:t xml:space="preserve">лей за каждый из двух классов. </w:t>
      </w:r>
    </w:p>
    <w:p w:rsidR="00F57B33" w:rsidRPr="00F57B33" w:rsidRDefault="00F57B33" w:rsidP="00F57B33">
      <w:pPr>
        <w:spacing w:after="0"/>
        <w:ind w:firstLine="567"/>
        <w:jc w:val="both"/>
        <w:rPr>
          <w:rFonts w:ascii="Times New Roman" w:hAnsi="Times New Roman" w:cs="Times New Roman"/>
          <w:sz w:val="28"/>
          <w:szCs w:val="28"/>
        </w:rPr>
      </w:pPr>
      <w:r w:rsidRPr="00F57B33">
        <w:rPr>
          <w:rFonts w:ascii="Times New Roman" w:hAnsi="Times New Roman" w:cs="Times New Roman"/>
          <w:sz w:val="28"/>
          <w:szCs w:val="28"/>
        </w:rPr>
        <w:t xml:space="preserve"> Денежное вознаграждение в размере 5000 рублей выплачивается педагогич</w:t>
      </w:r>
      <w:r w:rsidRPr="00F57B33">
        <w:rPr>
          <w:rFonts w:ascii="Times New Roman" w:hAnsi="Times New Roman" w:cs="Times New Roman"/>
          <w:sz w:val="28"/>
          <w:szCs w:val="28"/>
        </w:rPr>
        <w:t>е</w:t>
      </w:r>
      <w:r w:rsidRPr="00F57B33">
        <w:rPr>
          <w:rFonts w:ascii="Times New Roman" w:hAnsi="Times New Roman" w:cs="Times New Roman"/>
          <w:sz w:val="28"/>
          <w:szCs w:val="28"/>
        </w:rPr>
        <w:t>скому работнику за классное руководство в классе, а также в классе-комплекте, к</w:t>
      </w:r>
      <w:r w:rsidRPr="00F57B33">
        <w:rPr>
          <w:rFonts w:ascii="Times New Roman" w:hAnsi="Times New Roman" w:cs="Times New Roman"/>
          <w:sz w:val="28"/>
          <w:szCs w:val="28"/>
        </w:rPr>
        <w:t>о</w:t>
      </w:r>
      <w:r w:rsidRPr="00F57B33">
        <w:rPr>
          <w:rFonts w:ascii="Times New Roman" w:hAnsi="Times New Roman" w:cs="Times New Roman"/>
          <w:sz w:val="28"/>
          <w:szCs w:val="28"/>
        </w:rPr>
        <w:t>торый принимается за один класс.</w:t>
      </w:r>
    </w:p>
    <w:p w:rsidR="00F57B33" w:rsidRPr="00F57B33" w:rsidRDefault="00F57B33" w:rsidP="00F57B33">
      <w:pPr>
        <w:spacing w:after="0"/>
        <w:ind w:firstLine="567"/>
        <w:jc w:val="both"/>
        <w:rPr>
          <w:rFonts w:ascii="Times New Roman" w:hAnsi="Times New Roman" w:cs="Times New Roman"/>
          <w:sz w:val="28"/>
          <w:szCs w:val="28"/>
        </w:rPr>
      </w:pPr>
      <w:r w:rsidRPr="00F57B33">
        <w:rPr>
          <w:rFonts w:ascii="Times New Roman" w:hAnsi="Times New Roman" w:cs="Times New Roman"/>
          <w:sz w:val="28"/>
          <w:szCs w:val="28"/>
        </w:rPr>
        <w:t xml:space="preserve"> Выплата денежного вознаграждения за классное руководство в размере 5 000 рублей выплачивается дополнительно к выплате (доплате) за классное руков</w:t>
      </w:r>
      <w:r w:rsidRPr="00F57B33">
        <w:rPr>
          <w:rFonts w:ascii="Times New Roman" w:hAnsi="Times New Roman" w:cs="Times New Roman"/>
          <w:sz w:val="28"/>
          <w:szCs w:val="28"/>
        </w:rPr>
        <w:t>о</w:t>
      </w:r>
      <w:r w:rsidRPr="00F57B33">
        <w:rPr>
          <w:rFonts w:ascii="Times New Roman" w:hAnsi="Times New Roman" w:cs="Times New Roman"/>
          <w:sz w:val="28"/>
          <w:szCs w:val="28"/>
        </w:rPr>
        <w:t>дство, установленное по состоянию на 31 августа 2020 года из бюджета субъекта Росси</w:t>
      </w:r>
      <w:r w:rsidRPr="00F57B33">
        <w:rPr>
          <w:rFonts w:ascii="Times New Roman" w:hAnsi="Times New Roman" w:cs="Times New Roman"/>
          <w:sz w:val="28"/>
          <w:szCs w:val="28"/>
        </w:rPr>
        <w:t>й</w:t>
      </w:r>
      <w:r w:rsidRPr="00F57B33">
        <w:rPr>
          <w:rFonts w:ascii="Times New Roman" w:hAnsi="Times New Roman" w:cs="Times New Roman"/>
          <w:sz w:val="28"/>
          <w:szCs w:val="28"/>
        </w:rPr>
        <w:t xml:space="preserve">ской Федерации, снижение размера которой не допускается. </w:t>
      </w:r>
    </w:p>
    <w:p w:rsidR="00F57B33" w:rsidRPr="00F57B33" w:rsidRDefault="00F57B33" w:rsidP="00F57B33">
      <w:pPr>
        <w:spacing w:after="0"/>
        <w:ind w:firstLine="567"/>
        <w:jc w:val="both"/>
        <w:rPr>
          <w:rFonts w:ascii="Times New Roman" w:hAnsi="Times New Roman" w:cs="Times New Roman"/>
          <w:sz w:val="28"/>
          <w:szCs w:val="28"/>
        </w:rPr>
      </w:pPr>
      <w:r w:rsidRPr="00F57B33">
        <w:rPr>
          <w:rFonts w:ascii="Times New Roman" w:hAnsi="Times New Roman" w:cs="Times New Roman"/>
          <w:sz w:val="28"/>
          <w:szCs w:val="28"/>
        </w:rPr>
        <w:lastRenderedPageBreak/>
        <w:t>Одновременно рекомендуется при этом не допускать ухудшения ранее уст</w:t>
      </w:r>
      <w:r w:rsidRPr="00F57B33">
        <w:rPr>
          <w:rFonts w:ascii="Times New Roman" w:hAnsi="Times New Roman" w:cs="Times New Roman"/>
          <w:sz w:val="28"/>
          <w:szCs w:val="28"/>
        </w:rPr>
        <w:t>а</w:t>
      </w:r>
      <w:r w:rsidRPr="00F57B33">
        <w:rPr>
          <w:rFonts w:ascii="Times New Roman" w:hAnsi="Times New Roman" w:cs="Times New Roman"/>
          <w:sz w:val="28"/>
          <w:szCs w:val="28"/>
        </w:rPr>
        <w:t>новленных условий оплаты труда, снижения размеров индексации заработной пл</w:t>
      </w:r>
      <w:r w:rsidRPr="00F57B33">
        <w:rPr>
          <w:rFonts w:ascii="Times New Roman" w:hAnsi="Times New Roman" w:cs="Times New Roman"/>
          <w:sz w:val="28"/>
          <w:szCs w:val="28"/>
        </w:rPr>
        <w:t>а</w:t>
      </w:r>
      <w:r w:rsidRPr="00F57B33">
        <w:rPr>
          <w:rFonts w:ascii="Times New Roman" w:hAnsi="Times New Roman" w:cs="Times New Roman"/>
          <w:sz w:val="28"/>
          <w:szCs w:val="28"/>
        </w:rPr>
        <w:t>ты, отмены либо уменьшения ра</w:t>
      </w:r>
      <w:r w:rsidRPr="00F57B33">
        <w:rPr>
          <w:rFonts w:ascii="Times New Roman" w:hAnsi="Times New Roman" w:cs="Times New Roman"/>
          <w:sz w:val="28"/>
          <w:szCs w:val="28"/>
        </w:rPr>
        <w:t>з</w:t>
      </w:r>
      <w:r w:rsidRPr="00F57B33">
        <w:rPr>
          <w:rFonts w:ascii="Times New Roman" w:hAnsi="Times New Roman" w:cs="Times New Roman"/>
          <w:sz w:val="28"/>
          <w:szCs w:val="28"/>
        </w:rPr>
        <w:t>меров надбавок, коэффициентов, стимулирующих выплат, установленных указанным категориям работников из региональных бю</w:t>
      </w:r>
      <w:r w:rsidRPr="00F57B33">
        <w:rPr>
          <w:rFonts w:ascii="Times New Roman" w:hAnsi="Times New Roman" w:cs="Times New Roman"/>
          <w:sz w:val="28"/>
          <w:szCs w:val="28"/>
        </w:rPr>
        <w:t>д</w:t>
      </w:r>
      <w:r w:rsidRPr="00F57B33">
        <w:rPr>
          <w:rFonts w:ascii="Times New Roman" w:hAnsi="Times New Roman" w:cs="Times New Roman"/>
          <w:sz w:val="28"/>
          <w:szCs w:val="28"/>
        </w:rPr>
        <w:t xml:space="preserve">жетов. </w:t>
      </w:r>
    </w:p>
    <w:p w:rsidR="00F57B33" w:rsidRPr="00F57B33" w:rsidRDefault="00F57B33" w:rsidP="00F57B33">
      <w:pPr>
        <w:spacing w:after="0"/>
        <w:ind w:firstLine="567"/>
        <w:jc w:val="both"/>
        <w:rPr>
          <w:rFonts w:ascii="Times New Roman" w:hAnsi="Times New Roman" w:cs="Times New Roman"/>
          <w:sz w:val="28"/>
          <w:szCs w:val="28"/>
        </w:rPr>
      </w:pPr>
      <w:r w:rsidRPr="00F57B33">
        <w:rPr>
          <w:rFonts w:ascii="Times New Roman" w:hAnsi="Times New Roman" w:cs="Times New Roman"/>
          <w:sz w:val="28"/>
          <w:szCs w:val="28"/>
        </w:rPr>
        <w:t xml:space="preserve">Денежное вознаграждение за классное руководство является составной частью заработной платы педагогического работника, в связи с этим оно: </w:t>
      </w:r>
    </w:p>
    <w:p w:rsidR="00F57B33" w:rsidRPr="00F57B33" w:rsidRDefault="00F57B33" w:rsidP="00F57B33">
      <w:pPr>
        <w:spacing w:after="0"/>
        <w:ind w:firstLine="567"/>
        <w:jc w:val="both"/>
        <w:rPr>
          <w:rFonts w:ascii="Times New Roman" w:hAnsi="Times New Roman" w:cs="Times New Roman"/>
          <w:sz w:val="28"/>
          <w:szCs w:val="28"/>
        </w:rPr>
      </w:pPr>
      <w:r w:rsidRPr="00F57B33">
        <w:rPr>
          <w:rFonts w:ascii="Times New Roman" w:hAnsi="Times New Roman" w:cs="Times New Roman"/>
          <w:sz w:val="28"/>
          <w:szCs w:val="28"/>
        </w:rPr>
        <w:t>- выплачивается педагогическим работникам одновременно с выплатой зар</w:t>
      </w:r>
      <w:r w:rsidRPr="00F57B33">
        <w:rPr>
          <w:rFonts w:ascii="Times New Roman" w:hAnsi="Times New Roman" w:cs="Times New Roman"/>
          <w:sz w:val="28"/>
          <w:szCs w:val="28"/>
        </w:rPr>
        <w:t>а</w:t>
      </w:r>
      <w:r w:rsidRPr="00F57B33">
        <w:rPr>
          <w:rFonts w:ascii="Times New Roman" w:hAnsi="Times New Roman" w:cs="Times New Roman"/>
          <w:sz w:val="28"/>
          <w:szCs w:val="28"/>
        </w:rPr>
        <w:t xml:space="preserve">ботной платы; </w:t>
      </w:r>
    </w:p>
    <w:p w:rsidR="00F57B33" w:rsidRPr="00F57B33" w:rsidRDefault="00F57B33" w:rsidP="00F57B33">
      <w:pPr>
        <w:spacing w:after="0"/>
        <w:ind w:firstLine="567"/>
        <w:jc w:val="both"/>
        <w:rPr>
          <w:rFonts w:ascii="Times New Roman" w:hAnsi="Times New Roman" w:cs="Times New Roman"/>
          <w:sz w:val="28"/>
          <w:szCs w:val="28"/>
        </w:rPr>
      </w:pPr>
      <w:r w:rsidRPr="00F57B33">
        <w:rPr>
          <w:rFonts w:ascii="Times New Roman" w:hAnsi="Times New Roman" w:cs="Times New Roman"/>
          <w:sz w:val="28"/>
          <w:szCs w:val="28"/>
        </w:rPr>
        <w:t>- учитывается при определении налоговой базы по налогу на доходы физич</w:t>
      </w:r>
      <w:r w:rsidRPr="00F57B33">
        <w:rPr>
          <w:rFonts w:ascii="Times New Roman" w:hAnsi="Times New Roman" w:cs="Times New Roman"/>
          <w:sz w:val="28"/>
          <w:szCs w:val="28"/>
        </w:rPr>
        <w:t>е</w:t>
      </w:r>
      <w:r w:rsidRPr="00F57B33">
        <w:rPr>
          <w:rFonts w:ascii="Times New Roman" w:hAnsi="Times New Roman" w:cs="Times New Roman"/>
          <w:sz w:val="28"/>
          <w:szCs w:val="28"/>
        </w:rPr>
        <w:t xml:space="preserve">ских лиц, как и другие доходы налогоплательщика, полученные им как в денежной, так и в натуральной форме; </w:t>
      </w:r>
    </w:p>
    <w:p w:rsidR="00F57B33" w:rsidRPr="00F57B33" w:rsidRDefault="00F57B33" w:rsidP="00F57B33">
      <w:pPr>
        <w:spacing w:after="0"/>
        <w:ind w:firstLine="567"/>
        <w:jc w:val="both"/>
        <w:rPr>
          <w:rFonts w:ascii="Times New Roman" w:hAnsi="Times New Roman" w:cs="Times New Roman"/>
          <w:sz w:val="28"/>
          <w:szCs w:val="28"/>
        </w:rPr>
      </w:pPr>
      <w:r w:rsidRPr="00F57B33">
        <w:rPr>
          <w:rFonts w:ascii="Times New Roman" w:hAnsi="Times New Roman" w:cs="Times New Roman"/>
          <w:sz w:val="28"/>
          <w:szCs w:val="28"/>
        </w:rPr>
        <w:t>- учитывается при определении отчислений по единому социальному налогу, страховым взносам на обязательное пенсионное страхование и страховым взн</w:t>
      </w:r>
      <w:r w:rsidRPr="00F57B33">
        <w:rPr>
          <w:rFonts w:ascii="Times New Roman" w:hAnsi="Times New Roman" w:cs="Times New Roman"/>
          <w:sz w:val="28"/>
          <w:szCs w:val="28"/>
        </w:rPr>
        <w:t>о</w:t>
      </w:r>
      <w:r w:rsidRPr="00F57B33">
        <w:rPr>
          <w:rFonts w:ascii="Times New Roman" w:hAnsi="Times New Roman" w:cs="Times New Roman"/>
          <w:sz w:val="28"/>
          <w:szCs w:val="28"/>
        </w:rPr>
        <w:t>сам по обязательному социальному страхованию от несчастных случаев на произво</w:t>
      </w:r>
      <w:r w:rsidRPr="00F57B33">
        <w:rPr>
          <w:rFonts w:ascii="Times New Roman" w:hAnsi="Times New Roman" w:cs="Times New Roman"/>
          <w:sz w:val="28"/>
          <w:szCs w:val="28"/>
        </w:rPr>
        <w:t>д</w:t>
      </w:r>
      <w:r w:rsidRPr="00F57B33">
        <w:rPr>
          <w:rFonts w:ascii="Times New Roman" w:hAnsi="Times New Roman" w:cs="Times New Roman"/>
          <w:sz w:val="28"/>
          <w:szCs w:val="28"/>
        </w:rPr>
        <w:t>стве и профессиональных заболеваний.</w:t>
      </w:r>
    </w:p>
    <w:p w:rsidR="00F57B33" w:rsidRPr="00F57B33" w:rsidRDefault="00F57B33" w:rsidP="00F57B33">
      <w:pPr>
        <w:spacing w:after="0"/>
        <w:ind w:firstLine="567"/>
        <w:jc w:val="both"/>
        <w:rPr>
          <w:rFonts w:ascii="Times New Roman" w:hAnsi="Times New Roman" w:cs="Times New Roman"/>
          <w:sz w:val="28"/>
          <w:szCs w:val="28"/>
        </w:rPr>
      </w:pPr>
      <w:r w:rsidRPr="00F57B33">
        <w:rPr>
          <w:rFonts w:ascii="Times New Roman" w:hAnsi="Times New Roman" w:cs="Times New Roman"/>
          <w:sz w:val="28"/>
          <w:szCs w:val="28"/>
        </w:rPr>
        <w:t>Деятельность, по классному руководству возлагается на педагогического р</w:t>
      </w:r>
      <w:r w:rsidRPr="00F57B33">
        <w:rPr>
          <w:rFonts w:ascii="Times New Roman" w:hAnsi="Times New Roman" w:cs="Times New Roman"/>
          <w:sz w:val="28"/>
          <w:szCs w:val="28"/>
        </w:rPr>
        <w:t>а</w:t>
      </w:r>
      <w:r w:rsidRPr="00F57B33">
        <w:rPr>
          <w:rFonts w:ascii="Times New Roman" w:hAnsi="Times New Roman" w:cs="Times New Roman"/>
          <w:sz w:val="28"/>
          <w:szCs w:val="28"/>
        </w:rPr>
        <w:t>ботника общеобразовательной организации с его письменного согласия приказом общеобр</w:t>
      </w:r>
      <w:r w:rsidRPr="00F57B33">
        <w:rPr>
          <w:rFonts w:ascii="Times New Roman" w:hAnsi="Times New Roman" w:cs="Times New Roman"/>
          <w:sz w:val="28"/>
          <w:szCs w:val="28"/>
        </w:rPr>
        <w:t>а</w:t>
      </w:r>
      <w:r w:rsidRPr="00F57B33">
        <w:rPr>
          <w:rFonts w:ascii="Times New Roman" w:hAnsi="Times New Roman" w:cs="Times New Roman"/>
          <w:sz w:val="28"/>
          <w:szCs w:val="28"/>
        </w:rPr>
        <w:t>зовательной организации.</w:t>
      </w:r>
    </w:p>
    <w:p w:rsidR="00F57B33" w:rsidRPr="00F57B33" w:rsidRDefault="00F57B33" w:rsidP="00F57B33">
      <w:pPr>
        <w:spacing w:after="0"/>
        <w:ind w:firstLine="567"/>
        <w:jc w:val="both"/>
        <w:rPr>
          <w:rFonts w:ascii="Times New Roman" w:hAnsi="Times New Roman" w:cs="Times New Roman"/>
          <w:sz w:val="28"/>
          <w:szCs w:val="28"/>
        </w:rPr>
      </w:pPr>
      <w:proofErr w:type="gramStart"/>
      <w:r w:rsidRPr="00F57B33">
        <w:rPr>
          <w:rFonts w:ascii="Times New Roman" w:hAnsi="Times New Roman" w:cs="Times New Roman"/>
          <w:sz w:val="28"/>
          <w:szCs w:val="28"/>
        </w:rPr>
        <w:t>В соответствии с пунктом 2 Положения об особенностях порядка исчисления средней заработной платы, утвержденного постановлением Правительства Росси</w:t>
      </w:r>
      <w:r w:rsidRPr="00F57B33">
        <w:rPr>
          <w:rFonts w:ascii="Times New Roman" w:hAnsi="Times New Roman" w:cs="Times New Roman"/>
          <w:sz w:val="28"/>
          <w:szCs w:val="28"/>
        </w:rPr>
        <w:t>й</w:t>
      </w:r>
      <w:r w:rsidRPr="00F57B33">
        <w:rPr>
          <w:rFonts w:ascii="Times New Roman" w:hAnsi="Times New Roman" w:cs="Times New Roman"/>
          <w:sz w:val="28"/>
          <w:szCs w:val="28"/>
        </w:rPr>
        <w:t>ской Федерации от 24 декабря 2007 г. № 922 «Об особенностях порядка исчисл</w:t>
      </w:r>
      <w:r w:rsidRPr="00F57B33">
        <w:rPr>
          <w:rFonts w:ascii="Times New Roman" w:hAnsi="Times New Roman" w:cs="Times New Roman"/>
          <w:sz w:val="28"/>
          <w:szCs w:val="28"/>
        </w:rPr>
        <w:t>е</w:t>
      </w:r>
      <w:r w:rsidRPr="00F57B33">
        <w:rPr>
          <w:rFonts w:ascii="Times New Roman" w:hAnsi="Times New Roman" w:cs="Times New Roman"/>
          <w:sz w:val="28"/>
          <w:szCs w:val="28"/>
        </w:rPr>
        <w:t>ния средней заработной платы» (с изменениями и дополнениями), при расчете среднего заработка для всех случаев его определения учитываются все предусмо</w:t>
      </w:r>
      <w:r w:rsidRPr="00F57B33">
        <w:rPr>
          <w:rFonts w:ascii="Times New Roman" w:hAnsi="Times New Roman" w:cs="Times New Roman"/>
          <w:sz w:val="28"/>
          <w:szCs w:val="28"/>
        </w:rPr>
        <w:t>т</w:t>
      </w:r>
      <w:r w:rsidRPr="00F57B33">
        <w:rPr>
          <w:rFonts w:ascii="Times New Roman" w:hAnsi="Times New Roman" w:cs="Times New Roman"/>
          <w:sz w:val="28"/>
          <w:szCs w:val="28"/>
        </w:rPr>
        <w:t>ренные системой оплаты труда виды выплат, применяемые в соответствующей о</w:t>
      </w:r>
      <w:r w:rsidRPr="00F57B33">
        <w:rPr>
          <w:rFonts w:ascii="Times New Roman" w:hAnsi="Times New Roman" w:cs="Times New Roman"/>
          <w:sz w:val="28"/>
          <w:szCs w:val="28"/>
        </w:rPr>
        <w:t>р</w:t>
      </w:r>
      <w:r w:rsidRPr="00F57B33">
        <w:rPr>
          <w:rFonts w:ascii="Times New Roman" w:hAnsi="Times New Roman" w:cs="Times New Roman"/>
          <w:sz w:val="28"/>
          <w:szCs w:val="28"/>
        </w:rPr>
        <w:t>ганизации н</w:t>
      </w:r>
      <w:r w:rsidRPr="00F57B33">
        <w:rPr>
          <w:rFonts w:ascii="Times New Roman" w:hAnsi="Times New Roman" w:cs="Times New Roman"/>
          <w:sz w:val="28"/>
          <w:szCs w:val="28"/>
        </w:rPr>
        <w:t>е</w:t>
      </w:r>
      <w:r w:rsidRPr="00F57B33">
        <w:rPr>
          <w:rFonts w:ascii="Times New Roman" w:hAnsi="Times New Roman" w:cs="Times New Roman"/>
          <w:sz w:val="28"/>
          <w:szCs w:val="28"/>
        </w:rPr>
        <w:t>зависимо от источников этих</w:t>
      </w:r>
      <w:proofErr w:type="gramEnd"/>
      <w:r w:rsidRPr="00F57B33">
        <w:rPr>
          <w:rFonts w:ascii="Times New Roman" w:hAnsi="Times New Roman" w:cs="Times New Roman"/>
          <w:sz w:val="28"/>
          <w:szCs w:val="28"/>
        </w:rPr>
        <w:t xml:space="preserve"> выплат. К таким выплатам относится и денежное вознаграждение за классное руководство, в </w:t>
      </w:r>
      <w:proofErr w:type="gramStart"/>
      <w:r w:rsidRPr="00F57B33">
        <w:rPr>
          <w:rFonts w:ascii="Times New Roman" w:hAnsi="Times New Roman" w:cs="Times New Roman"/>
          <w:sz w:val="28"/>
          <w:szCs w:val="28"/>
        </w:rPr>
        <w:t>связи</w:t>
      </w:r>
      <w:proofErr w:type="gramEnd"/>
      <w:r w:rsidRPr="00F57B33">
        <w:rPr>
          <w:rFonts w:ascii="Times New Roman" w:hAnsi="Times New Roman" w:cs="Times New Roman"/>
          <w:sz w:val="28"/>
          <w:szCs w:val="28"/>
        </w:rPr>
        <w:t xml:space="preserve"> с чем оно должно уч</w:t>
      </w:r>
      <w:r w:rsidRPr="00F57B33">
        <w:rPr>
          <w:rFonts w:ascii="Times New Roman" w:hAnsi="Times New Roman" w:cs="Times New Roman"/>
          <w:sz w:val="28"/>
          <w:szCs w:val="28"/>
        </w:rPr>
        <w:t>и</w:t>
      </w:r>
      <w:r w:rsidRPr="00F57B33">
        <w:rPr>
          <w:rFonts w:ascii="Times New Roman" w:hAnsi="Times New Roman" w:cs="Times New Roman"/>
          <w:sz w:val="28"/>
          <w:szCs w:val="28"/>
        </w:rPr>
        <w:t>тываться при исчислении среднего заработка для оплаты ежегодных основных у</w:t>
      </w:r>
      <w:r w:rsidRPr="00F57B33">
        <w:rPr>
          <w:rFonts w:ascii="Times New Roman" w:hAnsi="Times New Roman" w:cs="Times New Roman"/>
          <w:sz w:val="28"/>
          <w:szCs w:val="28"/>
        </w:rPr>
        <w:t>д</w:t>
      </w:r>
      <w:r w:rsidRPr="00F57B33">
        <w:rPr>
          <w:rFonts w:ascii="Times New Roman" w:hAnsi="Times New Roman" w:cs="Times New Roman"/>
          <w:sz w:val="28"/>
          <w:szCs w:val="28"/>
        </w:rPr>
        <w:t>линенных оплачиваемых отпусков, ежегодных дополнительных оплачиваемых о</w:t>
      </w:r>
      <w:r w:rsidRPr="00F57B33">
        <w:rPr>
          <w:rFonts w:ascii="Times New Roman" w:hAnsi="Times New Roman" w:cs="Times New Roman"/>
          <w:sz w:val="28"/>
          <w:szCs w:val="28"/>
        </w:rPr>
        <w:t>т</w:t>
      </w:r>
      <w:r w:rsidRPr="00F57B33">
        <w:rPr>
          <w:rFonts w:ascii="Times New Roman" w:hAnsi="Times New Roman" w:cs="Times New Roman"/>
          <w:sz w:val="28"/>
          <w:szCs w:val="28"/>
        </w:rPr>
        <w:t>пусков, в том числе в связи с обучением, при выплате компенсации за неиспольз</w:t>
      </w:r>
      <w:r w:rsidRPr="00F57B33">
        <w:rPr>
          <w:rFonts w:ascii="Times New Roman" w:hAnsi="Times New Roman" w:cs="Times New Roman"/>
          <w:sz w:val="28"/>
          <w:szCs w:val="28"/>
        </w:rPr>
        <w:t>о</w:t>
      </w:r>
      <w:r w:rsidRPr="00F57B33">
        <w:rPr>
          <w:rFonts w:ascii="Times New Roman" w:hAnsi="Times New Roman" w:cs="Times New Roman"/>
          <w:sz w:val="28"/>
          <w:szCs w:val="28"/>
        </w:rPr>
        <w:t>ванный отпуск, при сохранении среднего заработка для получения дополнительн</w:t>
      </w:r>
      <w:r w:rsidRPr="00F57B33">
        <w:rPr>
          <w:rFonts w:ascii="Times New Roman" w:hAnsi="Times New Roman" w:cs="Times New Roman"/>
          <w:sz w:val="28"/>
          <w:szCs w:val="28"/>
        </w:rPr>
        <w:t>о</w:t>
      </w:r>
      <w:r w:rsidRPr="00F57B33">
        <w:rPr>
          <w:rFonts w:ascii="Times New Roman" w:hAnsi="Times New Roman" w:cs="Times New Roman"/>
          <w:sz w:val="28"/>
          <w:szCs w:val="28"/>
        </w:rPr>
        <w:t>го профессионального образования (повышения квалификации), в других случаях исчисления среднего з</w:t>
      </w:r>
      <w:r w:rsidRPr="00F57B33">
        <w:rPr>
          <w:rFonts w:ascii="Times New Roman" w:hAnsi="Times New Roman" w:cs="Times New Roman"/>
          <w:sz w:val="28"/>
          <w:szCs w:val="28"/>
        </w:rPr>
        <w:t>а</w:t>
      </w:r>
      <w:r w:rsidRPr="00F57B33">
        <w:rPr>
          <w:rFonts w:ascii="Times New Roman" w:hAnsi="Times New Roman" w:cs="Times New Roman"/>
          <w:sz w:val="28"/>
          <w:szCs w:val="28"/>
        </w:rPr>
        <w:t>работка.</w:t>
      </w:r>
    </w:p>
    <w:p w:rsidR="00F57B33" w:rsidRDefault="00F57B33" w:rsidP="00F57B33">
      <w:pPr>
        <w:spacing w:after="0"/>
        <w:ind w:firstLine="567"/>
        <w:jc w:val="both"/>
        <w:rPr>
          <w:rFonts w:ascii="Times New Roman" w:hAnsi="Times New Roman" w:cs="Times New Roman"/>
          <w:sz w:val="28"/>
          <w:szCs w:val="28"/>
        </w:rPr>
      </w:pPr>
      <w:r w:rsidRPr="00F57B33">
        <w:rPr>
          <w:rFonts w:ascii="Times New Roman" w:hAnsi="Times New Roman" w:cs="Times New Roman"/>
          <w:sz w:val="28"/>
          <w:szCs w:val="28"/>
        </w:rPr>
        <w:t xml:space="preserve"> Денежное вознаграждение за классное руководство учитывается при исчи</w:t>
      </w:r>
      <w:r w:rsidRPr="00F57B33">
        <w:rPr>
          <w:rFonts w:ascii="Times New Roman" w:hAnsi="Times New Roman" w:cs="Times New Roman"/>
          <w:sz w:val="28"/>
          <w:szCs w:val="28"/>
        </w:rPr>
        <w:t>с</w:t>
      </w:r>
      <w:r w:rsidRPr="00F57B33">
        <w:rPr>
          <w:rFonts w:ascii="Times New Roman" w:hAnsi="Times New Roman" w:cs="Times New Roman"/>
          <w:sz w:val="28"/>
          <w:szCs w:val="28"/>
        </w:rPr>
        <w:t>лении пособий по временной нетрудоспособности, по беременности и родам. Ан</w:t>
      </w:r>
      <w:r w:rsidRPr="00F57B33">
        <w:rPr>
          <w:rFonts w:ascii="Times New Roman" w:hAnsi="Times New Roman" w:cs="Times New Roman"/>
          <w:sz w:val="28"/>
          <w:szCs w:val="28"/>
        </w:rPr>
        <w:t>а</w:t>
      </w:r>
      <w:r w:rsidRPr="00F57B33">
        <w:rPr>
          <w:rFonts w:ascii="Times New Roman" w:hAnsi="Times New Roman" w:cs="Times New Roman"/>
          <w:sz w:val="28"/>
          <w:szCs w:val="28"/>
        </w:rPr>
        <w:t>логичный порядок применяется также при определении размера пособия по вр</w:t>
      </w:r>
      <w:r w:rsidRPr="00F57B33">
        <w:rPr>
          <w:rFonts w:ascii="Times New Roman" w:hAnsi="Times New Roman" w:cs="Times New Roman"/>
          <w:sz w:val="28"/>
          <w:szCs w:val="28"/>
        </w:rPr>
        <w:t>е</w:t>
      </w:r>
      <w:r w:rsidRPr="00F57B33">
        <w:rPr>
          <w:rFonts w:ascii="Times New Roman" w:hAnsi="Times New Roman" w:cs="Times New Roman"/>
          <w:sz w:val="28"/>
          <w:szCs w:val="28"/>
        </w:rPr>
        <w:t>менной нетрудоспособности за первые 3 дня временной нетрудоспособности, в</w:t>
      </w:r>
      <w:r w:rsidRPr="00F57B33">
        <w:rPr>
          <w:rFonts w:ascii="Times New Roman" w:hAnsi="Times New Roman" w:cs="Times New Roman"/>
          <w:sz w:val="28"/>
          <w:szCs w:val="28"/>
        </w:rPr>
        <w:t>ы</w:t>
      </w:r>
      <w:r w:rsidRPr="00F57B33">
        <w:rPr>
          <w:rFonts w:ascii="Times New Roman" w:hAnsi="Times New Roman" w:cs="Times New Roman"/>
          <w:sz w:val="28"/>
          <w:szCs w:val="28"/>
        </w:rPr>
        <w:t>плачиваем</w:t>
      </w:r>
      <w:r w:rsidRPr="00F57B33">
        <w:rPr>
          <w:rFonts w:ascii="Times New Roman" w:hAnsi="Times New Roman" w:cs="Times New Roman"/>
          <w:sz w:val="28"/>
          <w:szCs w:val="28"/>
        </w:rPr>
        <w:t>о</w:t>
      </w:r>
      <w:r w:rsidRPr="00F57B33">
        <w:rPr>
          <w:rFonts w:ascii="Times New Roman" w:hAnsi="Times New Roman" w:cs="Times New Roman"/>
          <w:sz w:val="28"/>
          <w:szCs w:val="28"/>
        </w:rPr>
        <w:t xml:space="preserve">го за счет средств работодателя. </w:t>
      </w:r>
    </w:p>
    <w:p w:rsidR="00EE00E7" w:rsidRDefault="00EE00E7" w:rsidP="00F57B33">
      <w:pPr>
        <w:spacing w:after="0"/>
        <w:ind w:firstLine="567"/>
        <w:jc w:val="both"/>
        <w:rPr>
          <w:rFonts w:ascii="Times New Roman" w:hAnsi="Times New Roman" w:cs="Times New Roman"/>
          <w:sz w:val="28"/>
          <w:szCs w:val="28"/>
        </w:rPr>
      </w:pPr>
    </w:p>
    <w:p w:rsidR="00EE00E7" w:rsidRPr="00A463BA" w:rsidRDefault="00EE00E7" w:rsidP="00EE00E7">
      <w:pPr>
        <w:pStyle w:val="formattext"/>
        <w:shd w:val="clear" w:color="auto" w:fill="FFFFFF"/>
        <w:spacing w:before="0" w:beforeAutospacing="0" w:after="0" w:afterAutospacing="0" w:line="315" w:lineRule="atLeast"/>
        <w:jc w:val="both"/>
        <w:textAlignment w:val="baseline"/>
        <w:rPr>
          <w:b/>
          <w:bCs/>
          <w:i/>
          <w:iCs/>
          <w:spacing w:val="2"/>
          <w:sz w:val="28"/>
          <w:szCs w:val="28"/>
        </w:rPr>
      </w:pPr>
      <w:r>
        <w:rPr>
          <w:b/>
          <w:bCs/>
          <w:i/>
          <w:iCs/>
          <w:spacing w:val="2"/>
          <w:sz w:val="28"/>
          <w:szCs w:val="28"/>
        </w:rPr>
        <w:lastRenderedPageBreak/>
        <w:t xml:space="preserve">        </w:t>
      </w:r>
      <w:r w:rsidRPr="00A463BA">
        <w:rPr>
          <w:b/>
          <w:bCs/>
          <w:i/>
          <w:iCs/>
          <w:spacing w:val="2"/>
          <w:sz w:val="28"/>
          <w:szCs w:val="28"/>
        </w:rPr>
        <w:t>Вопрос</w:t>
      </w:r>
      <w:r w:rsidRPr="00EE00E7">
        <w:rPr>
          <w:bCs/>
          <w:i/>
          <w:iCs/>
          <w:spacing w:val="2"/>
          <w:sz w:val="28"/>
          <w:szCs w:val="28"/>
        </w:rPr>
        <w:t>.    Если педагогические работники будут участвовать в течение л</w:t>
      </w:r>
      <w:r w:rsidRPr="00EE00E7">
        <w:rPr>
          <w:bCs/>
          <w:i/>
          <w:iCs/>
          <w:spacing w:val="2"/>
          <w:sz w:val="28"/>
          <w:szCs w:val="28"/>
        </w:rPr>
        <w:t>е</w:t>
      </w:r>
      <w:r w:rsidRPr="00EE00E7">
        <w:rPr>
          <w:bCs/>
          <w:i/>
          <w:iCs/>
          <w:spacing w:val="2"/>
          <w:sz w:val="28"/>
          <w:szCs w:val="28"/>
        </w:rPr>
        <w:t>та в проведении единого государственного экзамена (ЕГЭ), то некоторые из них не смогут до начала нового учебного года полностью использовать свой ежего</w:t>
      </w:r>
      <w:r w:rsidRPr="00EE00E7">
        <w:rPr>
          <w:bCs/>
          <w:i/>
          <w:iCs/>
          <w:spacing w:val="2"/>
          <w:sz w:val="28"/>
          <w:szCs w:val="28"/>
        </w:rPr>
        <w:t>д</w:t>
      </w:r>
      <w:r w:rsidRPr="00EE00E7">
        <w:rPr>
          <w:bCs/>
          <w:i/>
          <w:iCs/>
          <w:spacing w:val="2"/>
          <w:sz w:val="28"/>
          <w:szCs w:val="28"/>
        </w:rPr>
        <w:t>ный основной удлиненный оплачиваемый отпуск</w:t>
      </w:r>
      <w:r w:rsidRPr="00A463BA">
        <w:rPr>
          <w:b/>
          <w:bCs/>
          <w:i/>
          <w:iCs/>
          <w:spacing w:val="2"/>
          <w:sz w:val="28"/>
          <w:szCs w:val="28"/>
        </w:rPr>
        <w:t xml:space="preserve">.  </w:t>
      </w:r>
    </w:p>
    <w:p w:rsidR="00EE00E7" w:rsidRPr="00EE00E7" w:rsidRDefault="00EE00E7" w:rsidP="00EE00E7">
      <w:pPr>
        <w:pStyle w:val="formattext"/>
        <w:shd w:val="clear" w:color="auto" w:fill="FFFFFF"/>
        <w:spacing w:before="0" w:beforeAutospacing="0" w:after="0" w:afterAutospacing="0" w:line="315" w:lineRule="atLeast"/>
        <w:jc w:val="both"/>
        <w:textAlignment w:val="baseline"/>
        <w:rPr>
          <w:spacing w:val="2"/>
          <w:sz w:val="28"/>
          <w:szCs w:val="28"/>
        </w:rPr>
      </w:pPr>
      <w:r>
        <w:rPr>
          <w:b/>
          <w:bCs/>
          <w:i/>
          <w:spacing w:val="2"/>
          <w:sz w:val="28"/>
          <w:szCs w:val="28"/>
        </w:rPr>
        <w:t xml:space="preserve">        </w:t>
      </w:r>
      <w:r w:rsidRPr="00A463BA">
        <w:rPr>
          <w:b/>
          <w:bCs/>
          <w:i/>
          <w:spacing w:val="2"/>
          <w:sz w:val="28"/>
          <w:szCs w:val="28"/>
        </w:rPr>
        <w:t>Ответ.</w:t>
      </w:r>
      <w:r>
        <w:rPr>
          <w:b/>
          <w:bCs/>
          <w:i/>
          <w:spacing w:val="2"/>
          <w:sz w:val="28"/>
          <w:szCs w:val="28"/>
        </w:rPr>
        <w:t xml:space="preserve"> </w:t>
      </w:r>
      <w:proofErr w:type="gramStart"/>
      <w:r w:rsidRPr="00A463BA">
        <w:rPr>
          <w:spacing w:val="2"/>
          <w:sz w:val="28"/>
          <w:szCs w:val="28"/>
        </w:rPr>
        <w:t>П</w:t>
      </w:r>
      <w:proofErr w:type="gramEnd"/>
      <w:r w:rsidRPr="00A463BA">
        <w:rPr>
          <w:spacing w:val="2"/>
          <w:sz w:val="28"/>
          <w:szCs w:val="28"/>
        </w:rPr>
        <w:t>ри решении возникающих вопросов, связанных с предоставлением отпусков, прежде всего, необходимо руководствоваться положениями  </w:t>
      </w:r>
      <w:hyperlink r:id="rId6" w:history="1">
        <w:r w:rsidRPr="00EE00E7">
          <w:rPr>
            <w:rStyle w:val="aa"/>
            <w:color w:val="auto"/>
            <w:spacing w:val="2"/>
            <w:sz w:val="28"/>
            <w:szCs w:val="28"/>
          </w:rPr>
          <w:t>статей 120</w:t>
        </w:r>
      </w:hyperlink>
      <w:r w:rsidRPr="00EE00E7">
        <w:rPr>
          <w:spacing w:val="2"/>
          <w:sz w:val="28"/>
          <w:szCs w:val="28"/>
        </w:rPr>
        <w:t>, </w:t>
      </w:r>
      <w:hyperlink r:id="rId7" w:history="1">
        <w:r w:rsidRPr="00EE00E7">
          <w:rPr>
            <w:rStyle w:val="aa"/>
            <w:color w:val="auto"/>
            <w:spacing w:val="2"/>
            <w:sz w:val="28"/>
            <w:szCs w:val="28"/>
          </w:rPr>
          <w:t>122</w:t>
        </w:r>
      </w:hyperlink>
      <w:r w:rsidRPr="00EE00E7">
        <w:rPr>
          <w:spacing w:val="2"/>
          <w:sz w:val="28"/>
          <w:szCs w:val="28"/>
        </w:rPr>
        <w:t>, </w:t>
      </w:r>
      <w:hyperlink r:id="rId8" w:history="1">
        <w:r w:rsidRPr="00EE00E7">
          <w:rPr>
            <w:rStyle w:val="aa"/>
            <w:color w:val="auto"/>
            <w:spacing w:val="2"/>
            <w:sz w:val="28"/>
            <w:szCs w:val="28"/>
          </w:rPr>
          <w:t>123</w:t>
        </w:r>
      </w:hyperlink>
      <w:r w:rsidRPr="00EE00E7">
        <w:rPr>
          <w:spacing w:val="2"/>
          <w:sz w:val="28"/>
          <w:szCs w:val="28"/>
        </w:rPr>
        <w:t>, </w:t>
      </w:r>
      <w:hyperlink r:id="rId9" w:history="1">
        <w:r w:rsidRPr="00EE00E7">
          <w:rPr>
            <w:rStyle w:val="aa"/>
            <w:color w:val="auto"/>
            <w:spacing w:val="2"/>
            <w:sz w:val="28"/>
            <w:szCs w:val="28"/>
          </w:rPr>
          <w:t>124</w:t>
        </w:r>
      </w:hyperlink>
      <w:r w:rsidRPr="00EE00E7">
        <w:rPr>
          <w:spacing w:val="2"/>
          <w:sz w:val="28"/>
          <w:szCs w:val="28"/>
        </w:rPr>
        <w:t> и </w:t>
      </w:r>
      <w:hyperlink r:id="rId10" w:history="1">
        <w:r w:rsidRPr="00EE00E7">
          <w:rPr>
            <w:rStyle w:val="aa"/>
            <w:color w:val="auto"/>
            <w:spacing w:val="2"/>
            <w:sz w:val="28"/>
            <w:szCs w:val="28"/>
          </w:rPr>
          <w:t>372 ТК РФ</w:t>
        </w:r>
      </w:hyperlink>
      <w:r w:rsidRPr="00EE00E7">
        <w:rPr>
          <w:spacing w:val="2"/>
          <w:sz w:val="28"/>
          <w:szCs w:val="28"/>
        </w:rPr>
        <w:t>. </w:t>
      </w:r>
    </w:p>
    <w:p w:rsidR="00EE00E7" w:rsidRPr="00EE00E7" w:rsidRDefault="00EE00E7" w:rsidP="00EE00E7">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EE00E7">
        <w:rPr>
          <w:spacing w:val="2"/>
          <w:sz w:val="28"/>
          <w:szCs w:val="28"/>
        </w:rPr>
        <w:t>Вместе с тем в условиях COVID-19 по соглашению между работодателем и работником потребуется корректировка графика отпусков с использованием сл</w:t>
      </w:r>
      <w:r w:rsidRPr="00EE00E7">
        <w:rPr>
          <w:spacing w:val="2"/>
          <w:sz w:val="28"/>
          <w:szCs w:val="28"/>
        </w:rPr>
        <w:t>е</w:t>
      </w:r>
      <w:r w:rsidRPr="00EE00E7">
        <w:rPr>
          <w:spacing w:val="2"/>
          <w:sz w:val="28"/>
          <w:szCs w:val="28"/>
        </w:rPr>
        <w:t>дующих статей: </w:t>
      </w:r>
    </w:p>
    <w:p w:rsidR="00EE00E7" w:rsidRPr="00EE00E7" w:rsidRDefault="00EE00E7" w:rsidP="00EE00E7">
      <w:pPr>
        <w:pStyle w:val="formattext"/>
        <w:shd w:val="clear" w:color="auto" w:fill="FFFFFF"/>
        <w:spacing w:before="0" w:beforeAutospacing="0" w:after="0" w:afterAutospacing="0" w:line="276" w:lineRule="auto"/>
        <w:ind w:firstLine="567"/>
        <w:jc w:val="both"/>
        <w:textAlignment w:val="baseline"/>
        <w:rPr>
          <w:spacing w:val="2"/>
          <w:sz w:val="28"/>
          <w:szCs w:val="28"/>
        </w:rPr>
      </w:pPr>
      <w:hyperlink r:id="rId11" w:history="1">
        <w:r w:rsidRPr="00EE00E7">
          <w:rPr>
            <w:rStyle w:val="aa"/>
            <w:color w:val="auto"/>
            <w:spacing w:val="2"/>
            <w:sz w:val="28"/>
            <w:szCs w:val="28"/>
          </w:rPr>
          <w:t>Статья 125 ТК РФ</w:t>
        </w:r>
      </w:hyperlink>
      <w:r w:rsidRPr="00EE00E7">
        <w:rPr>
          <w:spacing w:val="2"/>
          <w:sz w:val="28"/>
          <w:szCs w:val="28"/>
        </w:rPr>
        <w:t> предусматривает возможность отзыва работника из отпу</w:t>
      </w:r>
      <w:r w:rsidRPr="00EE00E7">
        <w:rPr>
          <w:spacing w:val="2"/>
          <w:sz w:val="28"/>
          <w:szCs w:val="28"/>
        </w:rPr>
        <w:t>с</w:t>
      </w:r>
      <w:r w:rsidRPr="00EE00E7">
        <w:rPr>
          <w:spacing w:val="2"/>
          <w:sz w:val="28"/>
          <w:szCs w:val="28"/>
        </w:rPr>
        <w:t>ка или разделение отпуска на части. Так, по соглашению между работником и р</w:t>
      </w:r>
      <w:r w:rsidRPr="00EE00E7">
        <w:rPr>
          <w:spacing w:val="2"/>
          <w:sz w:val="28"/>
          <w:szCs w:val="28"/>
        </w:rPr>
        <w:t>а</w:t>
      </w:r>
      <w:r w:rsidRPr="00EE00E7">
        <w:rPr>
          <w:spacing w:val="2"/>
          <w:sz w:val="28"/>
          <w:szCs w:val="28"/>
        </w:rPr>
        <w:t>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(часть 1 </w:t>
      </w:r>
      <w:hyperlink r:id="rId12" w:history="1">
        <w:r w:rsidRPr="00EE00E7">
          <w:rPr>
            <w:rStyle w:val="aa"/>
            <w:color w:val="auto"/>
            <w:spacing w:val="2"/>
            <w:sz w:val="28"/>
            <w:szCs w:val="28"/>
          </w:rPr>
          <w:t>статьи 125 ТК РФ</w:t>
        </w:r>
      </w:hyperlink>
      <w:r w:rsidRPr="00EE00E7">
        <w:rPr>
          <w:spacing w:val="2"/>
          <w:sz w:val="28"/>
          <w:szCs w:val="28"/>
        </w:rPr>
        <w:t xml:space="preserve">).  Отзыв работника из отпуска допускается только с его согласия. При этом работнику предоставлено полное право </w:t>
      </w:r>
      <w:proofErr w:type="gramStart"/>
      <w:r w:rsidRPr="00EE00E7">
        <w:rPr>
          <w:spacing w:val="2"/>
          <w:sz w:val="28"/>
          <w:szCs w:val="28"/>
        </w:rPr>
        <w:t>выбора</w:t>
      </w:r>
      <w:proofErr w:type="gramEnd"/>
      <w:r w:rsidRPr="00EE00E7">
        <w:rPr>
          <w:spacing w:val="2"/>
          <w:sz w:val="28"/>
          <w:szCs w:val="28"/>
        </w:rPr>
        <w:t xml:space="preserve"> когда использовать </w:t>
      </w:r>
      <w:proofErr w:type="spellStart"/>
      <w:r w:rsidRPr="00EE00E7">
        <w:rPr>
          <w:spacing w:val="2"/>
          <w:sz w:val="28"/>
          <w:szCs w:val="28"/>
        </w:rPr>
        <w:t>неотгулинную</w:t>
      </w:r>
      <w:proofErr w:type="spellEnd"/>
      <w:r w:rsidRPr="00EE00E7">
        <w:rPr>
          <w:spacing w:val="2"/>
          <w:sz w:val="28"/>
          <w:szCs w:val="28"/>
        </w:rPr>
        <w:t xml:space="preserve"> часть отпуска в удобное для него время в течение т</w:t>
      </w:r>
      <w:r w:rsidRPr="00EE00E7">
        <w:rPr>
          <w:spacing w:val="2"/>
          <w:sz w:val="28"/>
          <w:szCs w:val="28"/>
        </w:rPr>
        <w:t>е</w:t>
      </w:r>
      <w:r w:rsidRPr="00EE00E7">
        <w:rPr>
          <w:spacing w:val="2"/>
          <w:sz w:val="28"/>
          <w:szCs w:val="28"/>
        </w:rPr>
        <w:t>кущего рабочего года или присоединить к отпуску за следующий рабочий год (часть 2 </w:t>
      </w:r>
      <w:hyperlink r:id="rId13" w:history="1">
        <w:r w:rsidRPr="00EE00E7">
          <w:rPr>
            <w:rStyle w:val="aa"/>
            <w:color w:val="auto"/>
            <w:spacing w:val="2"/>
            <w:sz w:val="28"/>
            <w:szCs w:val="28"/>
          </w:rPr>
          <w:t>статьи 125 ТК РФ</w:t>
        </w:r>
      </w:hyperlink>
      <w:r w:rsidRPr="00EE00E7">
        <w:rPr>
          <w:spacing w:val="2"/>
          <w:sz w:val="28"/>
          <w:szCs w:val="28"/>
        </w:rPr>
        <w:t>).</w:t>
      </w:r>
    </w:p>
    <w:p w:rsidR="00EE00E7" w:rsidRPr="00EE00E7" w:rsidRDefault="00EE00E7" w:rsidP="00BC7D5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EE00E7">
        <w:rPr>
          <w:spacing w:val="2"/>
          <w:sz w:val="28"/>
          <w:szCs w:val="28"/>
        </w:rPr>
        <w:t>При применении </w:t>
      </w:r>
      <w:hyperlink r:id="rId14" w:history="1">
        <w:r w:rsidRPr="00EE00E7">
          <w:rPr>
            <w:rStyle w:val="aa"/>
            <w:color w:val="auto"/>
            <w:spacing w:val="2"/>
            <w:sz w:val="28"/>
            <w:szCs w:val="28"/>
          </w:rPr>
          <w:t>статьи 125 ТК РФ</w:t>
        </w:r>
      </w:hyperlink>
      <w:r w:rsidRPr="00EE00E7">
        <w:rPr>
          <w:spacing w:val="2"/>
          <w:sz w:val="28"/>
          <w:szCs w:val="28"/>
        </w:rPr>
        <w:t> возникают вопросы о форме получения согласия работника об отзыве его из отпуска, и как это согласие должно б</w:t>
      </w:r>
      <w:r w:rsidRPr="00A463BA">
        <w:rPr>
          <w:spacing w:val="2"/>
          <w:sz w:val="28"/>
          <w:szCs w:val="28"/>
        </w:rPr>
        <w:t>ыть оформлено, поскольку трудовое законодательство этого не регулирует.</w:t>
      </w:r>
      <w:r w:rsidRPr="00A463BA">
        <w:rPr>
          <w:spacing w:val="2"/>
          <w:sz w:val="28"/>
          <w:szCs w:val="28"/>
        </w:rPr>
        <w:br/>
        <w:t xml:space="preserve">           Во избежание спорных ситуаций отзыв работника из отпуска и его согласие на это необходимо оформлять соответствующим распорядительным актом раб</w:t>
      </w:r>
      <w:r w:rsidRPr="00A463BA">
        <w:rPr>
          <w:spacing w:val="2"/>
          <w:sz w:val="28"/>
          <w:szCs w:val="28"/>
        </w:rPr>
        <w:t>о</w:t>
      </w:r>
      <w:r w:rsidRPr="00A463BA">
        <w:rPr>
          <w:spacing w:val="2"/>
          <w:sz w:val="28"/>
          <w:szCs w:val="28"/>
        </w:rPr>
        <w:t>тодателя.</w:t>
      </w:r>
      <w:r w:rsidRPr="00A463BA">
        <w:rPr>
          <w:spacing w:val="2"/>
          <w:sz w:val="28"/>
          <w:szCs w:val="28"/>
        </w:rPr>
        <w:br/>
        <w:t xml:space="preserve">         Еще один вариант, который может быть использован работодателем для т</w:t>
      </w:r>
      <w:r w:rsidRPr="00A463BA">
        <w:rPr>
          <w:spacing w:val="2"/>
          <w:sz w:val="28"/>
          <w:szCs w:val="28"/>
        </w:rPr>
        <w:t>о</w:t>
      </w:r>
      <w:r w:rsidRPr="00A463BA">
        <w:rPr>
          <w:spacing w:val="2"/>
          <w:sz w:val="28"/>
          <w:szCs w:val="28"/>
        </w:rPr>
        <w:t>го, чтобы педагогический работник приступил к работе с 1 сентября, регулируе</w:t>
      </w:r>
      <w:r w:rsidRPr="00A463BA">
        <w:rPr>
          <w:spacing w:val="2"/>
          <w:sz w:val="28"/>
          <w:szCs w:val="28"/>
        </w:rPr>
        <w:t>т</w:t>
      </w:r>
      <w:r w:rsidRPr="00A463BA">
        <w:rPr>
          <w:spacing w:val="2"/>
          <w:sz w:val="28"/>
          <w:szCs w:val="28"/>
        </w:rPr>
        <w:t>ся </w:t>
      </w:r>
      <w:hyperlink r:id="rId15" w:history="1">
        <w:r w:rsidRPr="00EE00E7">
          <w:rPr>
            <w:rStyle w:val="aa"/>
            <w:color w:val="auto"/>
            <w:spacing w:val="2"/>
            <w:sz w:val="28"/>
            <w:szCs w:val="28"/>
          </w:rPr>
          <w:t>статьей 126 ТК РФ</w:t>
        </w:r>
      </w:hyperlink>
      <w:r w:rsidRPr="00EE00E7">
        <w:rPr>
          <w:spacing w:val="2"/>
          <w:sz w:val="28"/>
          <w:szCs w:val="28"/>
        </w:rPr>
        <w:t>, предусматривающей возможность замены части отпуска, превышающей 28 календарных дней, денежной компенсацией по письменному заявлению работника.</w:t>
      </w:r>
    </w:p>
    <w:p w:rsidR="00EE00E7" w:rsidRPr="00A463BA" w:rsidRDefault="00EE00E7" w:rsidP="00EE00E7">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EE00E7">
        <w:rPr>
          <w:spacing w:val="2"/>
          <w:sz w:val="28"/>
          <w:szCs w:val="28"/>
        </w:rPr>
        <w:t>При применении </w:t>
      </w:r>
      <w:hyperlink r:id="rId16" w:history="1">
        <w:r w:rsidRPr="00EE00E7">
          <w:rPr>
            <w:rStyle w:val="aa"/>
            <w:color w:val="auto"/>
            <w:spacing w:val="2"/>
            <w:sz w:val="28"/>
            <w:szCs w:val="28"/>
          </w:rPr>
          <w:t>статьи 126 ТК РФ</w:t>
        </w:r>
      </w:hyperlink>
      <w:r w:rsidRPr="00EE00E7">
        <w:rPr>
          <w:spacing w:val="2"/>
          <w:sz w:val="28"/>
          <w:szCs w:val="28"/>
        </w:rPr>
        <w:t> с</w:t>
      </w:r>
      <w:r w:rsidRPr="00A463BA">
        <w:rPr>
          <w:spacing w:val="2"/>
          <w:sz w:val="28"/>
          <w:szCs w:val="28"/>
        </w:rPr>
        <w:t>ледует учесть, что работодатель может, но не обязан осуществлять такую замену части отпуска работника в натуре на д</w:t>
      </w:r>
      <w:r w:rsidRPr="00A463BA">
        <w:rPr>
          <w:spacing w:val="2"/>
          <w:sz w:val="28"/>
          <w:szCs w:val="28"/>
        </w:rPr>
        <w:t>е</w:t>
      </w:r>
      <w:r w:rsidRPr="00A463BA">
        <w:rPr>
          <w:spacing w:val="2"/>
          <w:sz w:val="28"/>
          <w:szCs w:val="28"/>
        </w:rPr>
        <w:t>нежную компенсацию. Такая замена означает, что за один и тот же период рабо</w:t>
      </w:r>
      <w:r w:rsidRPr="00A463BA">
        <w:rPr>
          <w:spacing w:val="2"/>
          <w:sz w:val="28"/>
          <w:szCs w:val="28"/>
        </w:rPr>
        <w:t>т</w:t>
      </w:r>
      <w:r w:rsidRPr="00A463BA">
        <w:rPr>
          <w:spacing w:val="2"/>
          <w:sz w:val="28"/>
          <w:szCs w:val="28"/>
        </w:rPr>
        <w:t>нику должна производиться двойная выплата: в виде компенсации за часть отпу</w:t>
      </w:r>
      <w:r w:rsidRPr="00A463BA">
        <w:rPr>
          <w:spacing w:val="2"/>
          <w:sz w:val="28"/>
          <w:szCs w:val="28"/>
        </w:rPr>
        <w:t>с</w:t>
      </w:r>
      <w:r w:rsidRPr="00A463BA">
        <w:rPr>
          <w:spacing w:val="2"/>
          <w:sz w:val="28"/>
          <w:szCs w:val="28"/>
        </w:rPr>
        <w:t>ка, который не будет использован, и заработная плата за период работы вместо отпуска. Для такой двойной выплаты необходим двойной фонд оплаты труда, что в бюджетных учреждениях не всегда возможно по объективным причинам, если нет экономии фонда оплаты труда.</w:t>
      </w:r>
    </w:p>
    <w:p w:rsidR="00EE00E7" w:rsidRPr="00A463BA" w:rsidRDefault="00EE00E7" w:rsidP="00EE00E7">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gramStart"/>
      <w:r w:rsidRPr="00A463BA">
        <w:rPr>
          <w:spacing w:val="2"/>
          <w:sz w:val="28"/>
          <w:szCs w:val="28"/>
        </w:rPr>
        <w:t>В то же время, просьба работника о замене части отпуска денежной компе</w:t>
      </w:r>
      <w:r w:rsidRPr="00A463BA">
        <w:rPr>
          <w:spacing w:val="2"/>
          <w:sz w:val="28"/>
          <w:szCs w:val="28"/>
        </w:rPr>
        <w:t>н</w:t>
      </w:r>
      <w:r w:rsidRPr="00A463BA">
        <w:rPr>
          <w:spacing w:val="2"/>
          <w:sz w:val="28"/>
          <w:szCs w:val="28"/>
        </w:rPr>
        <w:t xml:space="preserve">сацией и желание досрочно выйти на работу либо сократить свой отпуск при его </w:t>
      </w:r>
      <w:r w:rsidRPr="00A463BA">
        <w:rPr>
          <w:spacing w:val="2"/>
          <w:sz w:val="28"/>
          <w:szCs w:val="28"/>
        </w:rPr>
        <w:lastRenderedPageBreak/>
        <w:t>предоставлении может совпадать с интересами организации и наличием у нее ф</w:t>
      </w:r>
      <w:r w:rsidRPr="00A463BA">
        <w:rPr>
          <w:spacing w:val="2"/>
          <w:sz w:val="28"/>
          <w:szCs w:val="28"/>
        </w:rPr>
        <w:t>и</w:t>
      </w:r>
      <w:r w:rsidRPr="00A463BA">
        <w:rPr>
          <w:spacing w:val="2"/>
          <w:sz w:val="28"/>
          <w:szCs w:val="28"/>
        </w:rPr>
        <w:t>нансовой возможности: например, для замены отсутствующего по болезни рабо</w:t>
      </w:r>
      <w:r w:rsidRPr="00A463BA">
        <w:rPr>
          <w:spacing w:val="2"/>
          <w:sz w:val="28"/>
          <w:szCs w:val="28"/>
        </w:rPr>
        <w:t>т</w:t>
      </w:r>
      <w:r w:rsidRPr="00A463BA">
        <w:rPr>
          <w:spacing w:val="2"/>
          <w:sz w:val="28"/>
          <w:szCs w:val="28"/>
        </w:rPr>
        <w:t>ника, которому через три дня болезни будет выплачиваться пособие из средств социального страхования, а не из средств работодателя.</w:t>
      </w:r>
      <w:proofErr w:type="gramEnd"/>
    </w:p>
    <w:p w:rsidR="00EE00E7" w:rsidRPr="00A463BA" w:rsidRDefault="00EE00E7" w:rsidP="00EE00E7">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A463BA">
        <w:rPr>
          <w:spacing w:val="2"/>
          <w:sz w:val="28"/>
          <w:szCs w:val="28"/>
        </w:rPr>
        <w:t>В некоторых случаях работники просят заменить часть отпуска денежной компенсацией, соглашаясь выполнять работу не по занимаемой должности, а, н</w:t>
      </w:r>
      <w:r w:rsidRPr="00A463BA">
        <w:rPr>
          <w:spacing w:val="2"/>
          <w:sz w:val="28"/>
          <w:szCs w:val="28"/>
        </w:rPr>
        <w:t>а</w:t>
      </w:r>
      <w:r w:rsidRPr="00A463BA">
        <w:rPr>
          <w:spacing w:val="2"/>
          <w:sz w:val="28"/>
          <w:szCs w:val="28"/>
        </w:rPr>
        <w:t>пример, в оздоровительном лагере на оплачиваемой должности за счет средств, направляемых на организацию оздоровительной кампании. В таких случаях нет необходимости осуществлять замену части отпуска на денежную компенсацию, поскольку законодательство не запрещает работнику в период его отпуска в</w:t>
      </w:r>
      <w:r w:rsidRPr="00A463BA">
        <w:rPr>
          <w:spacing w:val="2"/>
          <w:sz w:val="28"/>
          <w:szCs w:val="28"/>
        </w:rPr>
        <w:t>ы</w:t>
      </w:r>
      <w:r w:rsidRPr="00A463BA">
        <w:rPr>
          <w:spacing w:val="2"/>
          <w:sz w:val="28"/>
          <w:szCs w:val="28"/>
        </w:rPr>
        <w:t>полнять другую оплачиваемую работу.</w:t>
      </w:r>
    </w:p>
    <w:p w:rsidR="00EE00E7" w:rsidRPr="00A463BA" w:rsidRDefault="00EE00E7" w:rsidP="00EE00E7">
      <w:pPr>
        <w:pStyle w:val="formattext"/>
        <w:shd w:val="clear" w:color="auto" w:fill="FFFFFF"/>
        <w:spacing w:before="0" w:beforeAutospacing="0" w:after="0" w:afterAutospacing="0" w:line="276" w:lineRule="auto"/>
        <w:ind w:firstLine="567"/>
        <w:jc w:val="both"/>
        <w:textAlignment w:val="baseline"/>
        <w:rPr>
          <w:i/>
          <w:spacing w:val="2"/>
          <w:sz w:val="28"/>
          <w:szCs w:val="28"/>
        </w:rPr>
      </w:pPr>
      <w:hyperlink r:id="rId17" w:history="1">
        <w:proofErr w:type="gramStart"/>
        <w:r w:rsidRPr="00EE00E7">
          <w:rPr>
            <w:rStyle w:val="aa"/>
            <w:i/>
            <w:color w:val="auto"/>
            <w:spacing w:val="2"/>
            <w:sz w:val="28"/>
            <w:szCs w:val="28"/>
          </w:rPr>
          <w:t>Разъяснения по вопросу оформления трудовых отношений с педагогическ</w:t>
        </w:r>
        <w:r w:rsidRPr="00EE00E7">
          <w:rPr>
            <w:rStyle w:val="aa"/>
            <w:i/>
            <w:color w:val="auto"/>
            <w:spacing w:val="2"/>
            <w:sz w:val="28"/>
            <w:szCs w:val="28"/>
          </w:rPr>
          <w:t>и</w:t>
        </w:r>
        <w:r w:rsidRPr="00EE00E7">
          <w:rPr>
            <w:rStyle w:val="aa"/>
            <w:i/>
            <w:color w:val="auto"/>
            <w:spacing w:val="2"/>
            <w:sz w:val="28"/>
            <w:szCs w:val="28"/>
          </w:rPr>
          <w:t>ми, медицинскими работниками, вожатыми и руководителями организаций о</w:t>
        </w:r>
        <w:r w:rsidRPr="00EE00E7">
          <w:rPr>
            <w:rStyle w:val="aa"/>
            <w:i/>
            <w:color w:val="auto"/>
            <w:spacing w:val="2"/>
            <w:sz w:val="28"/>
            <w:szCs w:val="28"/>
          </w:rPr>
          <w:t>т</w:t>
        </w:r>
        <w:r w:rsidRPr="00EE00E7">
          <w:rPr>
            <w:rStyle w:val="aa"/>
            <w:i/>
            <w:color w:val="auto"/>
            <w:spacing w:val="2"/>
            <w:sz w:val="28"/>
            <w:szCs w:val="28"/>
          </w:rPr>
          <w:t>дыха детей и их оздоровления, в том числе по совместительству</w:t>
        </w:r>
      </w:hyperlink>
      <w:r w:rsidRPr="00EE00E7">
        <w:rPr>
          <w:i/>
          <w:spacing w:val="2"/>
          <w:sz w:val="28"/>
          <w:szCs w:val="28"/>
        </w:rPr>
        <w:t>, были разраб</w:t>
      </w:r>
      <w:r w:rsidRPr="00EE00E7">
        <w:rPr>
          <w:i/>
          <w:spacing w:val="2"/>
          <w:sz w:val="28"/>
          <w:szCs w:val="28"/>
        </w:rPr>
        <w:t>о</w:t>
      </w:r>
      <w:r w:rsidRPr="00EE00E7">
        <w:rPr>
          <w:i/>
          <w:spacing w:val="2"/>
          <w:sz w:val="28"/>
          <w:szCs w:val="28"/>
        </w:rPr>
        <w:t xml:space="preserve">таны совместно </w:t>
      </w:r>
      <w:proofErr w:type="spellStart"/>
      <w:r w:rsidRPr="00EE00E7">
        <w:rPr>
          <w:i/>
          <w:spacing w:val="2"/>
          <w:sz w:val="28"/>
          <w:szCs w:val="28"/>
        </w:rPr>
        <w:t>Минпросвещения</w:t>
      </w:r>
      <w:proofErr w:type="spellEnd"/>
      <w:r w:rsidRPr="00EE00E7">
        <w:rPr>
          <w:i/>
          <w:spacing w:val="2"/>
          <w:sz w:val="28"/>
          <w:szCs w:val="28"/>
        </w:rPr>
        <w:t xml:space="preserve"> России и Общероссийским Профсоюзом обр</w:t>
      </w:r>
      <w:r w:rsidRPr="00EE00E7">
        <w:rPr>
          <w:i/>
          <w:spacing w:val="2"/>
          <w:sz w:val="28"/>
          <w:szCs w:val="28"/>
        </w:rPr>
        <w:t>а</w:t>
      </w:r>
      <w:r w:rsidRPr="00EE00E7">
        <w:rPr>
          <w:i/>
          <w:spacing w:val="2"/>
          <w:sz w:val="28"/>
          <w:szCs w:val="28"/>
        </w:rPr>
        <w:t>зования и согласованы с Общероссийским союзом "Федерацией Независимых Профсоюзов России", Минтрудом России, Минздравом России и Минкультуры России (</w:t>
      </w:r>
      <w:hyperlink r:id="rId18" w:history="1">
        <w:r w:rsidRPr="00EE00E7">
          <w:rPr>
            <w:rStyle w:val="aa"/>
            <w:i/>
            <w:color w:val="auto"/>
            <w:spacing w:val="2"/>
            <w:sz w:val="28"/>
            <w:szCs w:val="28"/>
          </w:rPr>
          <w:t xml:space="preserve">письмо </w:t>
        </w:r>
        <w:proofErr w:type="spellStart"/>
        <w:r w:rsidRPr="00EE00E7">
          <w:rPr>
            <w:rStyle w:val="aa"/>
            <w:i/>
            <w:color w:val="auto"/>
            <w:spacing w:val="2"/>
            <w:sz w:val="28"/>
            <w:szCs w:val="28"/>
          </w:rPr>
          <w:t>Минпросвещения</w:t>
        </w:r>
        <w:proofErr w:type="spellEnd"/>
        <w:r w:rsidRPr="00EE00E7">
          <w:rPr>
            <w:rStyle w:val="aa"/>
            <w:i/>
            <w:color w:val="auto"/>
            <w:spacing w:val="2"/>
            <w:sz w:val="28"/>
            <w:szCs w:val="28"/>
          </w:rPr>
          <w:t xml:space="preserve"> России от 16 июля 2019 г. N ПЗ-741/06</w:t>
        </w:r>
      </w:hyperlink>
      <w:r w:rsidRPr="00EE00E7">
        <w:rPr>
          <w:i/>
          <w:spacing w:val="2"/>
          <w:sz w:val="28"/>
          <w:szCs w:val="28"/>
        </w:rPr>
        <w:t>)</w:t>
      </w:r>
      <w:r w:rsidRPr="00A463BA">
        <w:rPr>
          <w:i/>
          <w:spacing w:val="2"/>
          <w:sz w:val="28"/>
          <w:szCs w:val="28"/>
        </w:rPr>
        <w:t>.</w:t>
      </w:r>
      <w:r w:rsidRPr="00A463BA">
        <w:rPr>
          <w:i/>
          <w:spacing w:val="2"/>
          <w:sz w:val="28"/>
          <w:szCs w:val="28"/>
        </w:rPr>
        <w:br/>
      </w:r>
      <w:proofErr w:type="gramEnd"/>
    </w:p>
    <w:p w:rsidR="00EE00E7" w:rsidRPr="00F57B33" w:rsidRDefault="00EE00E7" w:rsidP="00F57B33">
      <w:pPr>
        <w:spacing w:after="0"/>
        <w:ind w:firstLine="567"/>
        <w:jc w:val="both"/>
        <w:rPr>
          <w:rFonts w:ascii="Times New Roman" w:hAnsi="Times New Roman" w:cs="Times New Roman"/>
          <w:sz w:val="28"/>
          <w:szCs w:val="28"/>
        </w:rPr>
      </w:pPr>
    </w:p>
    <w:p w:rsidR="007B3AA2" w:rsidRPr="00F57B33" w:rsidRDefault="007B3AA2">
      <w:pPr>
        <w:autoSpaceDE w:val="0"/>
        <w:autoSpaceDN w:val="0"/>
        <w:adjustRightInd w:val="0"/>
        <w:spacing w:after="0" w:line="240" w:lineRule="auto"/>
        <w:ind w:firstLine="567"/>
        <w:jc w:val="both"/>
        <w:rPr>
          <w:rFonts w:ascii="Times New Roman" w:hAnsi="Times New Roman" w:cs="Times New Roman"/>
          <w:color w:val="000000"/>
          <w:sz w:val="28"/>
          <w:szCs w:val="28"/>
        </w:rPr>
      </w:pPr>
    </w:p>
    <w:sectPr w:rsidR="007B3AA2" w:rsidRPr="00F57B33" w:rsidSect="00AB36C7">
      <w:footerReference w:type="default" r:id="rId1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33" w:rsidRDefault="00F57B33" w:rsidP="00AB36C7">
      <w:pPr>
        <w:spacing w:after="0" w:line="240" w:lineRule="auto"/>
      </w:pPr>
      <w:r>
        <w:separator/>
      </w:r>
    </w:p>
  </w:endnote>
  <w:endnote w:type="continuationSeparator" w:id="0">
    <w:p w:rsidR="00F57B33" w:rsidRDefault="00F57B33" w:rsidP="00AB3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346241"/>
      <w:docPartObj>
        <w:docPartGallery w:val="Page Numbers (Bottom of Page)"/>
        <w:docPartUnique/>
      </w:docPartObj>
    </w:sdtPr>
    <w:sdtContent>
      <w:p w:rsidR="00F57B33" w:rsidRDefault="00F57B33">
        <w:pPr>
          <w:pStyle w:val="a6"/>
          <w:jc w:val="right"/>
        </w:pPr>
        <w:fldSimple w:instr="PAGE   \* MERGEFORMAT">
          <w:r w:rsidR="00BC7D59">
            <w:rPr>
              <w:noProof/>
            </w:rPr>
            <w:t>12</w:t>
          </w:r>
        </w:fldSimple>
      </w:p>
    </w:sdtContent>
  </w:sdt>
  <w:p w:rsidR="00F57B33" w:rsidRDefault="00F57B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33" w:rsidRDefault="00F57B33" w:rsidP="00AB36C7">
      <w:pPr>
        <w:spacing w:after="0" w:line="240" w:lineRule="auto"/>
      </w:pPr>
      <w:r>
        <w:separator/>
      </w:r>
    </w:p>
  </w:footnote>
  <w:footnote w:type="continuationSeparator" w:id="0">
    <w:p w:rsidR="00F57B33" w:rsidRDefault="00F57B33" w:rsidP="00AB36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AB36C7"/>
    <w:rsid w:val="0004451C"/>
    <w:rsid w:val="00522D59"/>
    <w:rsid w:val="00591453"/>
    <w:rsid w:val="005E5217"/>
    <w:rsid w:val="006B05E8"/>
    <w:rsid w:val="0077296A"/>
    <w:rsid w:val="007B3AA2"/>
    <w:rsid w:val="00924F9E"/>
    <w:rsid w:val="00A75153"/>
    <w:rsid w:val="00AB36C7"/>
    <w:rsid w:val="00B30C3B"/>
    <w:rsid w:val="00BA7C5D"/>
    <w:rsid w:val="00BC7D59"/>
    <w:rsid w:val="00CB78AB"/>
    <w:rsid w:val="00D46F7D"/>
    <w:rsid w:val="00EE00E7"/>
    <w:rsid w:val="00F37936"/>
    <w:rsid w:val="00F57B33"/>
    <w:rsid w:val="00FA2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F9E"/>
    <w:pPr>
      <w:spacing w:after="0" w:line="240" w:lineRule="auto"/>
    </w:pPr>
  </w:style>
  <w:style w:type="paragraph" w:customStyle="1" w:styleId="Default">
    <w:name w:val="Default"/>
    <w:rsid w:val="00AB36C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AB36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36C7"/>
  </w:style>
  <w:style w:type="paragraph" w:styleId="a6">
    <w:name w:val="footer"/>
    <w:basedOn w:val="a"/>
    <w:link w:val="a7"/>
    <w:uiPriority w:val="99"/>
    <w:unhideWhenUsed/>
    <w:rsid w:val="00AB36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36C7"/>
  </w:style>
  <w:style w:type="paragraph" w:styleId="a8">
    <w:name w:val="Balloon Text"/>
    <w:basedOn w:val="a"/>
    <w:link w:val="a9"/>
    <w:uiPriority w:val="99"/>
    <w:semiHidden/>
    <w:unhideWhenUsed/>
    <w:rsid w:val="00FA20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2006"/>
    <w:rPr>
      <w:rFonts w:ascii="Tahoma" w:hAnsi="Tahoma" w:cs="Tahoma"/>
      <w:sz w:val="16"/>
      <w:szCs w:val="16"/>
    </w:rPr>
  </w:style>
  <w:style w:type="paragraph" w:customStyle="1" w:styleId="formattext">
    <w:name w:val="formattext"/>
    <w:basedOn w:val="a"/>
    <w:rsid w:val="00EE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E00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F9E"/>
    <w:pPr>
      <w:spacing w:after="0" w:line="240" w:lineRule="auto"/>
    </w:pPr>
  </w:style>
  <w:style w:type="paragraph" w:customStyle="1" w:styleId="Default">
    <w:name w:val="Default"/>
    <w:rsid w:val="00AB36C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AB36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36C7"/>
  </w:style>
  <w:style w:type="paragraph" w:styleId="a6">
    <w:name w:val="footer"/>
    <w:basedOn w:val="a"/>
    <w:link w:val="a7"/>
    <w:uiPriority w:val="99"/>
    <w:unhideWhenUsed/>
    <w:rsid w:val="00AB36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36C7"/>
  </w:style>
  <w:style w:type="paragraph" w:styleId="a8">
    <w:name w:val="Balloon Text"/>
    <w:basedOn w:val="a"/>
    <w:link w:val="a9"/>
    <w:uiPriority w:val="99"/>
    <w:semiHidden/>
    <w:unhideWhenUsed/>
    <w:rsid w:val="00FA20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2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56114113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561141137" TargetMode="External"/><Relationship Id="rId2" Type="http://schemas.openxmlformats.org/officeDocument/2006/relationships/settings" Target="settings.xml"/><Relationship Id="rId16" Type="http://schemas.openxmlformats.org/officeDocument/2006/relationships/hyperlink" Target="http://docs.cntd.ru/document/90180766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807664" TargetMode="External"/><Relationship Id="rId11" Type="http://schemas.openxmlformats.org/officeDocument/2006/relationships/hyperlink" Target="http://docs.cntd.ru/document/901807664" TargetMode="External"/><Relationship Id="rId5" Type="http://schemas.openxmlformats.org/officeDocument/2006/relationships/endnotes" Target="endnotes.xml"/><Relationship Id="rId15" Type="http://schemas.openxmlformats.org/officeDocument/2006/relationships/hyperlink" Target="http://docs.cntd.ru/document/901807664" TargetMode="External"/><Relationship Id="rId10" Type="http://schemas.openxmlformats.org/officeDocument/2006/relationships/hyperlink" Target="http://docs.cntd.ru/document/901807664"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ocs.cntd.ru/document/901807664" TargetMode="External"/><Relationship Id="rId14" Type="http://schemas.openxmlformats.org/officeDocument/2006/relationships/hyperlink" Target="http://docs.cntd.ru/document/90180766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4805</Words>
  <Characters>27390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9</cp:revision>
  <cp:lastPrinted>2020-06-10T12:09:00Z</cp:lastPrinted>
  <dcterms:created xsi:type="dcterms:W3CDTF">2020-06-09T10:20:00Z</dcterms:created>
  <dcterms:modified xsi:type="dcterms:W3CDTF">2020-06-19T12:05:00Z</dcterms:modified>
</cp:coreProperties>
</file>