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80" w:rsidRPr="00A94D45" w:rsidRDefault="00CD0B80" w:rsidP="00CD0B80">
      <w:pPr>
        <w:shd w:val="clear" w:color="auto" w:fill="FFFFFF"/>
        <w:spacing w:after="300" w:line="360" w:lineRule="atLeast"/>
        <w:jc w:val="center"/>
        <w:rPr>
          <w:rFonts w:ascii="Roboto" w:eastAsia="Times New Roman" w:hAnsi="Roboto" w:cs="Times New Roman"/>
          <w:b/>
          <w:bCs/>
          <w:color w:val="000000" w:themeColor="text1"/>
          <w:sz w:val="28"/>
          <w:szCs w:val="28"/>
        </w:rPr>
      </w:pPr>
      <w:r w:rsidRPr="00A94D45">
        <w:rPr>
          <w:rFonts w:ascii="Roboto" w:eastAsia="Times New Roman" w:hAnsi="Roboto" w:cs="Times New Roman"/>
          <w:b/>
          <w:bCs/>
          <w:color w:val="000000" w:themeColor="text1"/>
          <w:sz w:val="28"/>
          <w:szCs w:val="28"/>
        </w:rPr>
        <w:t>Информа</w:t>
      </w:r>
      <w:r>
        <w:rPr>
          <w:rFonts w:ascii="Roboto" w:eastAsia="Times New Roman" w:hAnsi="Roboto" w:cs="Times New Roman"/>
          <w:b/>
          <w:bCs/>
          <w:color w:val="000000" w:themeColor="text1"/>
          <w:sz w:val="28"/>
          <w:szCs w:val="28"/>
        </w:rPr>
        <w:t>ция с сайта Ильинских чтений г</w:t>
      </w:r>
      <w:proofErr w:type="gramStart"/>
      <w:r>
        <w:rPr>
          <w:rFonts w:ascii="Roboto" w:eastAsia="Times New Roman" w:hAnsi="Roboto" w:cs="Times New Roman"/>
          <w:b/>
          <w:bCs/>
          <w:color w:val="000000" w:themeColor="text1"/>
          <w:sz w:val="28"/>
          <w:szCs w:val="28"/>
        </w:rPr>
        <w:t>.</w:t>
      </w:r>
      <w:r w:rsidRPr="00A94D45">
        <w:rPr>
          <w:rFonts w:ascii="Roboto" w:eastAsia="Times New Roman" w:hAnsi="Roboto" w:cs="Times New Roman"/>
          <w:b/>
          <w:bCs/>
          <w:color w:val="000000" w:themeColor="text1"/>
          <w:sz w:val="28"/>
          <w:szCs w:val="28"/>
        </w:rPr>
        <w:t>Р</w:t>
      </w:r>
      <w:proofErr w:type="gramEnd"/>
      <w:r w:rsidRPr="00A94D45">
        <w:rPr>
          <w:rFonts w:ascii="Roboto" w:eastAsia="Times New Roman" w:hAnsi="Roboto" w:cs="Times New Roman"/>
          <w:b/>
          <w:bCs/>
          <w:color w:val="000000" w:themeColor="text1"/>
          <w:sz w:val="28"/>
          <w:szCs w:val="28"/>
        </w:rPr>
        <w:t>язани</w:t>
      </w:r>
    </w:p>
    <w:p w:rsidR="00CD0B80" w:rsidRPr="001A6785" w:rsidRDefault="00CD0B80" w:rsidP="00CD0B80">
      <w:pPr>
        <w:shd w:val="clear" w:color="auto" w:fill="FFFFFF"/>
        <w:spacing w:after="300" w:line="360" w:lineRule="atLeast"/>
        <w:jc w:val="both"/>
        <w:rPr>
          <w:rFonts w:ascii="Roboto" w:eastAsia="Times New Roman" w:hAnsi="Roboto" w:cs="Times New Roman"/>
          <w:b/>
          <w:bCs/>
          <w:color w:val="000000" w:themeColor="text1"/>
          <w:sz w:val="28"/>
          <w:szCs w:val="28"/>
        </w:rPr>
      </w:pPr>
      <w:r w:rsidRPr="001A6785">
        <w:rPr>
          <w:rFonts w:ascii="Roboto" w:eastAsia="Times New Roman" w:hAnsi="Roboto" w:cs="Times New Roman"/>
          <w:b/>
          <w:bCs/>
          <w:color w:val="000000" w:themeColor="text1"/>
          <w:sz w:val="28"/>
          <w:szCs w:val="28"/>
        </w:rPr>
        <w:t>25 апреля состоялись Четвертые Ильинские образовательные чтения, которые в этом году из-за режима самоизоляции прошли в онлайн</w:t>
      </w:r>
      <w:r w:rsidRPr="00A94D45">
        <w:rPr>
          <w:rFonts w:ascii="Roboto" w:eastAsia="Times New Roman" w:hAnsi="Roboto" w:cs="Times New Roman"/>
          <w:b/>
          <w:bCs/>
          <w:color w:val="000000" w:themeColor="text1"/>
          <w:sz w:val="28"/>
          <w:szCs w:val="28"/>
        </w:rPr>
        <w:t xml:space="preserve"> формате. Конференция «Ильински</w:t>
      </w:r>
      <w:r w:rsidRPr="001A6785">
        <w:rPr>
          <w:rFonts w:ascii="Roboto" w:eastAsia="Times New Roman" w:hAnsi="Roboto" w:cs="Times New Roman"/>
          <w:b/>
          <w:bCs/>
          <w:color w:val="000000" w:themeColor="text1"/>
          <w:sz w:val="28"/>
          <w:szCs w:val="28"/>
        </w:rPr>
        <w:t>е образовательные чтения» традиционно проводится по благословению митрополита Рязанского и Михайловского Марка, организаторами «Ильинских образовательных чтений» являются Молодежный отдел Рязанской епархии совместно с Молодежными отделами Спасского и Старожиловского благочиний. Традиционно окормляют Чтения протоирей Илия Коростелёв, благочинный Старожиловского благочиния и иерей Иоанн Иванов, благочинный Спасского южного благочиния.</w:t>
      </w:r>
    </w:p>
    <w:p w:rsidR="00CD0B80" w:rsidRPr="001A6785" w:rsidRDefault="00CD0B80" w:rsidP="00CD0B80">
      <w:pPr>
        <w:shd w:val="clear" w:color="auto" w:fill="FFFFFF"/>
        <w:spacing w:after="300" w:line="240" w:lineRule="auto"/>
        <w:jc w:val="both"/>
        <w:rPr>
          <w:rFonts w:ascii="Roboto" w:eastAsia="Times New Roman" w:hAnsi="Roboto" w:cs="Times New Roman"/>
          <w:color w:val="000000" w:themeColor="text1"/>
          <w:sz w:val="28"/>
          <w:szCs w:val="28"/>
        </w:rPr>
      </w:pPr>
      <w:r w:rsidRPr="00A94D45">
        <w:rPr>
          <w:rFonts w:ascii="Roboto" w:eastAsia="Times New Roman" w:hAnsi="Roboto" w:cs="Times New Roman"/>
          <w:color w:val="000000" w:themeColor="text1"/>
          <w:sz w:val="28"/>
          <w:szCs w:val="28"/>
        </w:rPr>
        <w:t>В</w:t>
      </w:r>
      <w:r w:rsidRPr="001A6785">
        <w:rPr>
          <w:rFonts w:ascii="Roboto" w:eastAsia="Times New Roman" w:hAnsi="Roboto" w:cs="Times New Roman"/>
          <w:color w:val="000000" w:themeColor="text1"/>
          <w:sz w:val="28"/>
          <w:szCs w:val="28"/>
        </w:rPr>
        <w:t>сего на Конференцию было отобрано 15 докладов из 72 присланных. При этом из-за карантинных мер и смены формата Чтений с очного на онлайн, по просьбе Оргкомитета Чтений практически все участники в сжатые сроки предоставили видеозаписи своих выступлений, что и позволило без потерь перенести Ильинские Чтения в онлайн формат. Кроме того, впервые в Чтениях приняли участие представители других регионов.</w:t>
      </w:r>
    </w:p>
    <w:p w:rsidR="00CD0B80" w:rsidRPr="001A6785" w:rsidRDefault="00CD0B80" w:rsidP="00CD0B80">
      <w:pPr>
        <w:shd w:val="clear" w:color="auto" w:fill="FFFFFF"/>
        <w:spacing w:before="300" w:after="300" w:line="240" w:lineRule="auto"/>
        <w:jc w:val="both"/>
        <w:rPr>
          <w:rFonts w:ascii="Roboto" w:eastAsia="Times New Roman" w:hAnsi="Roboto" w:cs="Times New Roman"/>
          <w:color w:val="000000" w:themeColor="text1"/>
          <w:sz w:val="28"/>
          <w:szCs w:val="28"/>
        </w:rPr>
      </w:pPr>
      <w:r w:rsidRPr="001A6785">
        <w:rPr>
          <w:rFonts w:ascii="Roboto" w:eastAsia="Times New Roman" w:hAnsi="Roboto" w:cs="Times New Roman"/>
          <w:color w:val="000000" w:themeColor="text1"/>
          <w:sz w:val="28"/>
          <w:szCs w:val="28"/>
        </w:rPr>
        <w:t>Прекрасная работа были прислана на Конференцию ярославским студентом Николаем Левиным, в которой автор размышлял на тему</w:t>
      </w:r>
      <w:r w:rsidRPr="00A94D45">
        <w:rPr>
          <w:rFonts w:ascii="Roboto" w:eastAsia="Times New Roman" w:hAnsi="Roboto" w:cs="Times New Roman"/>
          <w:color w:val="000000" w:themeColor="text1"/>
          <w:sz w:val="28"/>
          <w:szCs w:val="28"/>
        </w:rPr>
        <w:t>:</w:t>
      </w:r>
      <w:r w:rsidRPr="001A6785">
        <w:rPr>
          <w:rFonts w:ascii="Roboto" w:eastAsia="Times New Roman" w:hAnsi="Roboto" w:cs="Times New Roman"/>
          <w:color w:val="000000" w:themeColor="text1"/>
          <w:sz w:val="28"/>
          <w:szCs w:val="28"/>
        </w:rPr>
        <w:t xml:space="preserve"> какой была бы Россия, если бы победили белые. Сильные доклады прислали учащиеся из Орловской области Кристина Шахова и Юлия Захарова. Дебют орловцев не остался незамеченным, так строгое жюри присудило работе Кристины Шаховой почетное третье место. Таким образом</w:t>
      </w:r>
      <w:r w:rsidRPr="00A94D45">
        <w:rPr>
          <w:rFonts w:ascii="Roboto" w:eastAsia="Times New Roman" w:hAnsi="Roboto" w:cs="Times New Roman"/>
          <w:color w:val="000000" w:themeColor="text1"/>
          <w:sz w:val="28"/>
          <w:szCs w:val="28"/>
        </w:rPr>
        <w:t>,</w:t>
      </w:r>
      <w:r w:rsidRPr="001A6785">
        <w:rPr>
          <w:rFonts w:ascii="Roboto" w:eastAsia="Times New Roman" w:hAnsi="Roboto" w:cs="Times New Roman"/>
          <w:color w:val="000000" w:themeColor="text1"/>
          <w:sz w:val="28"/>
          <w:szCs w:val="28"/>
        </w:rPr>
        <w:t xml:space="preserve"> в этот раз Ильинские образовательные чтения получили межрегиональный размах.</w:t>
      </w:r>
    </w:p>
    <w:p w:rsidR="00CD0B80" w:rsidRPr="001A6785" w:rsidRDefault="00CD0B80" w:rsidP="00CD0B80">
      <w:pPr>
        <w:shd w:val="clear" w:color="auto" w:fill="FFFFFF"/>
        <w:spacing w:before="300" w:after="300" w:line="240" w:lineRule="auto"/>
        <w:rPr>
          <w:rFonts w:ascii="Roboto" w:eastAsia="Times New Roman" w:hAnsi="Roboto" w:cs="Times New Roman"/>
          <w:color w:val="000000" w:themeColor="text1"/>
          <w:sz w:val="28"/>
          <w:szCs w:val="28"/>
        </w:rPr>
      </w:pPr>
      <w:r w:rsidRPr="001A6785">
        <w:rPr>
          <w:rFonts w:ascii="Roboto" w:eastAsia="Times New Roman" w:hAnsi="Roboto" w:cs="Times New Roman"/>
          <w:color w:val="000000" w:themeColor="text1"/>
          <w:sz w:val="28"/>
          <w:szCs w:val="28"/>
        </w:rPr>
        <w:t>Однако</w:t>
      </w:r>
      <w:proofErr w:type="gramStart"/>
      <w:r w:rsidRPr="001A6785">
        <w:rPr>
          <w:rFonts w:ascii="Roboto" w:eastAsia="Times New Roman" w:hAnsi="Roboto" w:cs="Times New Roman"/>
          <w:color w:val="000000" w:themeColor="text1"/>
          <w:sz w:val="28"/>
          <w:szCs w:val="28"/>
        </w:rPr>
        <w:t>,</w:t>
      </w:r>
      <w:proofErr w:type="gramEnd"/>
      <w:r w:rsidRPr="00A94D45">
        <w:rPr>
          <w:rFonts w:ascii="Roboto" w:eastAsia="Times New Roman" w:hAnsi="Roboto" w:cs="Times New Roman"/>
          <w:color w:val="000000" w:themeColor="text1"/>
          <w:sz w:val="28"/>
          <w:szCs w:val="28"/>
        </w:rPr>
        <w:t xml:space="preserve"> </w:t>
      </w:r>
      <w:r w:rsidRPr="001A6785">
        <w:rPr>
          <w:rFonts w:ascii="Roboto" w:eastAsia="Times New Roman" w:hAnsi="Roboto" w:cs="Times New Roman"/>
          <w:color w:val="000000" w:themeColor="text1"/>
          <w:sz w:val="28"/>
          <w:szCs w:val="28"/>
        </w:rPr>
        <w:t xml:space="preserve"> мы не забываем изначальную миссию Ильинских Образовательных Чтений – познакомить с творчеством И.А. Ильина учащихся из районов Рязанской области. И как показывает практика, этой цели организаторы ежегодно достигают, уже традиционно высочайших уровень работ демонстрируют воспитанники средней школы с. Исады Спасского района Рязанской области под руководством Устименко Татьяны Николаевны, превосходные работы присылают школьники из Старожиловского и Пронского районов.</w:t>
      </w:r>
      <w:r w:rsidRPr="001A6785">
        <w:rPr>
          <w:rFonts w:ascii="Roboto" w:eastAsia="Times New Roman" w:hAnsi="Roboto" w:cs="Times New Roman"/>
          <w:color w:val="000000" w:themeColor="text1"/>
          <w:sz w:val="28"/>
          <w:szCs w:val="28"/>
        </w:rPr>
        <w:br/>
        <w:t>Призовые места на прошедших Чтениях распределились следующим образом:</w:t>
      </w:r>
    </w:p>
    <w:p w:rsidR="00CD0B80" w:rsidRPr="001A6785" w:rsidRDefault="00CD0B80" w:rsidP="00CD0B80">
      <w:pPr>
        <w:numPr>
          <w:ilvl w:val="0"/>
          <w:numId w:val="1"/>
        </w:numPr>
        <w:shd w:val="clear" w:color="auto" w:fill="FFFFFF"/>
        <w:spacing w:before="100" w:beforeAutospacing="1" w:after="100" w:afterAutospacing="1" w:line="240" w:lineRule="auto"/>
        <w:ind w:left="0"/>
        <w:jc w:val="both"/>
        <w:rPr>
          <w:rFonts w:ascii="Roboto" w:eastAsia="Times New Roman" w:hAnsi="Roboto" w:cs="Times New Roman"/>
          <w:color w:val="000000" w:themeColor="text1"/>
          <w:sz w:val="28"/>
          <w:szCs w:val="28"/>
        </w:rPr>
      </w:pPr>
      <w:r w:rsidRPr="001A6785">
        <w:rPr>
          <w:rFonts w:ascii="Roboto" w:eastAsia="Times New Roman" w:hAnsi="Roboto" w:cs="Times New Roman"/>
          <w:color w:val="000000" w:themeColor="text1"/>
          <w:sz w:val="28"/>
          <w:szCs w:val="28"/>
        </w:rPr>
        <w:t>1 место - Волкова Юлия, с работой «Русский и советский патриотизм глазам</w:t>
      </w:r>
      <w:r w:rsidRPr="00A94D45">
        <w:rPr>
          <w:rFonts w:ascii="Roboto" w:eastAsia="Times New Roman" w:hAnsi="Roboto" w:cs="Times New Roman"/>
          <w:color w:val="000000" w:themeColor="text1"/>
          <w:sz w:val="28"/>
          <w:szCs w:val="28"/>
        </w:rPr>
        <w:t>и И.А.Ильина. Опыт переосмыслен</w:t>
      </w:r>
      <w:r w:rsidRPr="001A6785">
        <w:rPr>
          <w:rFonts w:ascii="Roboto" w:eastAsia="Times New Roman" w:hAnsi="Roboto" w:cs="Times New Roman"/>
          <w:color w:val="000000" w:themeColor="text1"/>
          <w:sz w:val="28"/>
          <w:szCs w:val="28"/>
        </w:rPr>
        <w:t>ия прочитанного»</w:t>
      </w:r>
    </w:p>
    <w:p w:rsidR="00CD0B80" w:rsidRPr="001A6785" w:rsidRDefault="00CD0B80" w:rsidP="00CD0B80">
      <w:pPr>
        <w:numPr>
          <w:ilvl w:val="0"/>
          <w:numId w:val="1"/>
        </w:numPr>
        <w:shd w:val="clear" w:color="auto" w:fill="FFFFFF"/>
        <w:spacing w:before="100" w:beforeAutospacing="1" w:after="100" w:afterAutospacing="1" w:line="240" w:lineRule="auto"/>
        <w:ind w:left="0"/>
        <w:jc w:val="both"/>
        <w:rPr>
          <w:rFonts w:ascii="Roboto" w:eastAsia="Times New Roman" w:hAnsi="Roboto" w:cs="Times New Roman"/>
          <w:color w:val="000000" w:themeColor="text1"/>
          <w:sz w:val="28"/>
          <w:szCs w:val="28"/>
        </w:rPr>
      </w:pPr>
      <w:r w:rsidRPr="001A6785">
        <w:rPr>
          <w:rFonts w:ascii="Roboto" w:eastAsia="Times New Roman" w:hAnsi="Roboto" w:cs="Times New Roman"/>
          <w:color w:val="000000" w:themeColor="text1"/>
          <w:sz w:val="28"/>
          <w:szCs w:val="28"/>
        </w:rPr>
        <w:t>2 место - Круглякова Юлия, с работой «Утопия либерализма и демократии для России»</w:t>
      </w:r>
    </w:p>
    <w:p w:rsidR="00CD0B80" w:rsidRPr="001A6785" w:rsidRDefault="00CD0B80" w:rsidP="00CD0B80">
      <w:pPr>
        <w:numPr>
          <w:ilvl w:val="0"/>
          <w:numId w:val="1"/>
        </w:numPr>
        <w:shd w:val="clear" w:color="auto" w:fill="FFFFFF"/>
        <w:spacing w:before="100" w:beforeAutospacing="1" w:after="100" w:afterAutospacing="1" w:line="240" w:lineRule="auto"/>
        <w:ind w:left="0"/>
        <w:jc w:val="both"/>
        <w:rPr>
          <w:rFonts w:ascii="Roboto" w:eastAsia="Times New Roman" w:hAnsi="Roboto" w:cs="Times New Roman"/>
          <w:color w:val="000000" w:themeColor="text1"/>
          <w:sz w:val="28"/>
          <w:szCs w:val="28"/>
        </w:rPr>
      </w:pPr>
      <w:r w:rsidRPr="001A6785">
        <w:rPr>
          <w:rFonts w:ascii="Roboto" w:eastAsia="Times New Roman" w:hAnsi="Roboto" w:cs="Times New Roman"/>
          <w:color w:val="000000" w:themeColor="text1"/>
          <w:sz w:val="28"/>
          <w:szCs w:val="28"/>
        </w:rPr>
        <w:lastRenderedPageBreak/>
        <w:t>3 место - Шахова Кристина, с работой «Белая Россия. Какой была бы Россия, если бы победили белые»</w:t>
      </w:r>
    </w:p>
    <w:p w:rsidR="00CD0B80" w:rsidRPr="001A6785" w:rsidRDefault="00CD0B80" w:rsidP="00CD0B80">
      <w:pPr>
        <w:shd w:val="clear" w:color="auto" w:fill="FFFFFF"/>
        <w:spacing w:before="300" w:after="300" w:line="240" w:lineRule="auto"/>
        <w:jc w:val="both"/>
        <w:rPr>
          <w:rFonts w:ascii="Roboto" w:eastAsia="Times New Roman" w:hAnsi="Roboto" w:cs="Times New Roman"/>
          <w:color w:val="000000" w:themeColor="text1"/>
          <w:sz w:val="28"/>
          <w:szCs w:val="28"/>
        </w:rPr>
      </w:pPr>
      <w:r w:rsidRPr="001A6785">
        <w:rPr>
          <w:rFonts w:ascii="Roboto" w:eastAsia="Times New Roman" w:hAnsi="Roboto" w:cs="Times New Roman"/>
          <w:color w:val="000000" w:themeColor="text1"/>
          <w:sz w:val="28"/>
          <w:szCs w:val="28"/>
        </w:rPr>
        <w:t>Поощрительными призами также были отмечены работы Горюковой Софьи и Шибаевой Екатерины.</w:t>
      </w:r>
    </w:p>
    <w:p w:rsidR="00CD0B80" w:rsidRPr="001A6785" w:rsidRDefault="00CD0B80" w:rsidP="00CD0B80">
      <w:pPr>
        <w:shd w:val="clear" w:color="auto" w:fill="FFFFFF"/>
        <w:spacing w:before="300" w:after="300" w:line="240" w:lineRule="auto"/>
        <w:jc w:val="both"/>
        <w:rPr>
          <w:rFonts w:ascii="Roboto" w:eastAsia="Times New Roman" w:hAnsi="Roboto" w:cs="Times New Roman"/>
          <w:color w:val="000000" w:themeColor="text1"/>
          <w:sz w:val="28"/>
          <w:szCs w:val="28"/>
        </w:rPr>
      </w:pPr>
      <w:r w:rsidRPr="001A6785">
        <w:rPr>
          <w:rFonts w:ascii="Roboto" w:eastAsia="Times New Roman" w:hAnsi="Roboto" w:cs="Times New Roman"/>
          <w:color w:val="000000" w:themeColor="text1"/>
          <w:sz w:val="28"/>
          <w:szCs w:val="28"/>
        </w:rPr>
        <w:t>Особо хотелось бы отметить зампечательную коллективную работу Православного молодежного общества при храме Сретения Господня и Подросткового клуба «Встреча» при храме Вознесения Господня под руководством Калининой Натальи Вячеславовны.</w:t>
      </w:r>
      <w:r w:rsidRPr="001A6785">
        <w:rPr>
          <w:rFonts w:ascii="Roboto" w:eastAsia="Times New Roman" w:hAnsi="Roboto" w:cs="Times New Roman"/>
          <w:color w:val="000000" w:themeColor="text1"/>
          <w:sz w:val="28"/>
          <w:szCs w:val="28"/>
        </w:rPr>
        <w:br/>
        <w:t>Как обычно все работы участников Конференции будут опубликованы в сборнике, который планируется выпустить осенью.</w:t>
      </w:r>
      <w:r w:rsidRPr="001A6785">
        <w:rPr>
          <w:rFonts w:ascii="Roboto" w:eastAsia="Times New Roman" w:hAnsi="Roboto" w:cs="Times New Roman"/>
          <w:color w:val="000000" w:themeColor="text1"/>
          <w:sz w:val="28"/>
          <w:szCs w:val="28"/>
        </w:rPr>
        <w:br/>
        <w:t>Победители и участники, а также научные руководители получат призы, подарки и грамоты, способ получения которых будет уточнен в e-mail рассылке.</w:t>
      </w:r>
    </w:p>
    <w:p w:rsidR="00CD0B80" w:rsidRPr="001A6785" w:rsidRDefault="00CD0B80" w:rsidP="00CD0B80">
      <w:pPr>
        <w:shd w:val="clear" w:color="auto" w:fill="FFFFFF"/>
        <w:spacing w:before="300" w:after="300" w:line="240" w:lineRule="auto"/>
        <w:jc w:val="both"/>
        <w:rPr>
          <w:rFonts w:ascii="Roboto" w:eastAsia="Times New Roman" w:hAnsi="Roboto" w:cs="Times New Roman"/>
          <w:color w:val="000000" w:themeColor="text1"/>
          <w:sz w:val="28"/>
          <w:szCs w:val="28"/>
        </w:rPr>
      </w:pPr>
      <w:r w:rsidRPr="001A6785">
        <w:rPr>
          <w:rFonts w:ascii="Roboto" w:eastAsia="Times New Roman" w:hAnsi="Roboto" w:cs="Times New Roman"/>
          <w:color w:val="000000" w:themeColor="text1"/>
          <w:sz w:val="28"/>
          <w:szCs w:val="28"/>
        </w:rPr>
        <w:t>В этом году благодаря полученному Президентскому гранту был создан сайт Чтений, а также опубликована брошюра И.А. Ильин и Рязанская земля, кроме того на средства Гранта был напечатан сборник лучших работ Третьих ильинских образовательных чтений. Электронные версии данных изданий можно скачать с официального сайта Ильинских Образовательных Чтений </w:t>
      </w:r>
      <w:hyperlink r:id="rId5" w:history="1">
        <w:r w:rsidRPr="00A94D45">
          <w:rPr>
            <w:rFonts w:ascii="Roboto" w:eastAsia="Times New Roman" w:hAnsi="Roboto" w:cs="Times New Roman"/>
            <w:color w:val="000000" w:themeColor="text1"/>
            <w:sz w:val="28"/>
            <w:szCs w:val="28"/>
          </w:rPr>
          <w:t>https://ilyin-ryazan.ru.</w:t>
        </w:r>
      </w:hyperlink>
    </w:p>
    <w:p w:rsidR="00CD0B80" w:rsidRPr="001A6785" w:rsidRDefault="00CD0B80" w:rsidP="00CD0B80">
      <w:pPr>
        <w:shd w:val="clear" w:color="auto" w:fill="FFFFFF"/>
        <w:spacing w:before="300" w:after="300" w:line="240" w:lineRule="auto"/>
        <w:jc w:val="both"/>
        <w:rPr>
          <w:rFonts w:ascii="Roboto" w:eastAsia="Times New Roman" w:hAnsi="Roboto" w:cs="Times New Roman"/>
          <w:color w:val="000000" w:themeColor="text1"/>
          <w:sz w:val="28"/>
          <w:szCs w:val="28"/>
        </w:rPr>
      </w:pPr>
      <w:r w:rsidRPr="001A6785">
        <w:rPr>
          <w:rFonts w:ascii="Roboto" w:eastAsia="Times New Roman" w:hAnsi="Roboto" w:cs="Times New Roman"/>
          <w:color w:val="000000" w:themeColor="text1"/>
          <w:sz w:val="28"/>
          <w:szCs w:val="28"/>
        </w:rPr>
        <w:t>Оргкомитет Чтений сердечно благодарит всех участников, научных руководителей, волонтеров и спонсоров – только благодаря Вам Ильинские Образовательные Чтения существуют.</w:t>
      </w:r>
    </w:p>
    <w:p w:rsidR="00CD0B80" w:rsidRPr="001A6785" w:rsidRDefault="00CD0B80" w:rsidP="00CD0B80">
      <w:pPr>
        <w:shd w:val="clear" w:color="auto" w:fill="FFFFFF"/>
        <w:spacing w:before="300" w:after="300" w:line="240" w:lineRule="auto"/>
        <w:jc w:val="both"/>
        <w:rPr>
          <w:rFonts w:ascii="Roboto" w:eastAsia="Times New Roman" w:hAnsi="Roboto" w:cs="Times New Roman"/>
          <w:color w:val="000000" w:themeColor="text1"/>
          <w:sz w:val="27"/>
          <w:szCs w:val="27"/>
        </w:rPr>
      </w:pPr>
      <w:r w:rsidRPr="001A6785">
        <w:rPr>
          <w:rFonts w:ascii="Roboto" w:eastAsia="Times New Roman" w:hAnsi="Roboto" w:cs="Times New Roman"/>
          <w:color w:val="000000" w:themeColor="text1"/>
          <w:sz w:val="28"/>
          <w:szCs w:val="28"/>
        </w:rPr>
        <w:t>В </w:t>
      </w:r>
      <w:hyperlink r:id="rId6" w:tgtFrame="_self" w:history="1">
        <w:r w:rsidRPr="00A94D45">
          <w:rPr>
            <w:rFonts w:ascii="Roboto" w:eastAsia="Times New Roman" w:hAnsi="Roboto" w:cs="Times New Roman"/>
            <w:color w:val="000000" w:themeColor="text1"/>
            <w:sz w:val="28"/>
            <w:szCs w:val="28"/>
          </w:rPr>
          <w:t>официальном сообществе Ильинских образовательных чтений</w:t>
        </w:r>
      </w:hyperlink>
      <w:r w:rsidRPr="001A6785">
        <w:rPr>
          <w:rFonts w:ascii="Roboto" w:eastAsia="Times New Roman" w:hAnsi="Roboto" w:cs="Times New Roman"/>
          <w:color w:val="000000" w:themeColor="text1"/>
          <w:sz w:val="28"/>
          <w:szCs w:val="28"/>
        </w:rPr>
        <w:t> в социальной сети «Вконтакте» доступно видео с онлайн трансляции мероприятия</w:t>
      </w:r>
      <w:r w:rsidRPr="001A6785">
        <w:rPr>
          <w:rFonts w:ascii="Roboto" w:eastAsia="Times New Roman" w:hAnsi="Roboto" w:cs="Times New Roman"/>
          <w:color w:val="000000" w:themeColor="text1"/>
          <w:sz w:val="27"/>
          <w:szCs w:val="27"/>
        </w:rPr>
        <w:t>.</w:t>
      </w:r>
    </w:p>
    <w:p w:rsidR="008610E7" w:rsidRDefault="008610E7"/>
    <w:sectPr w:rsidR="008610E7" w:rsidSect="00CC3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60D46"/>
    <w:multiLevelType w:val="multilevel"/>
    <w:tmpl w:val="EE2A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compat>
    <w:useFELayout/>
  </w:compat>
  <w:rsids>
    <w:rsidRoot w:val="00CD0B80"/>
    <w:rsid w:val="008610E7"/>
    <w:rsid w:val="00CD0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ilyinchtenia" TargetMode="External"/><Relationship Id="rId5" Type="http://schemas.openxmlformats.org/officeDocument/2006/relationships/hyperlink" Target="https://ilyin-ryaz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2020-05-15T20:34:00Z</dcterms:created>
  <dcterms:modified xsi:type="dcterms:W3CDTF">2020-05-15T20:34:00Z</dcterms:modified>
</cp:coreProperties>
</file>